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9617" w:type="dxa"/>
        <w:tblLayout w:type="fixed"/>
        <w:tblCellMar>
          <w:left w:w="70" w:type="dxa"/>
          <w:right w:w="70" w:type="dxa"/>
        </w:tblCellMar>
        <w:tblLook w:val="0000" w:firstRow="0" w:lastRow="0" w:firstColumn="0" w:lastColumn="0" w:noHBand="0" w:noVBand="0"/>
      </w:tblPr>
      <w:tblGrid>
        <w:gridCol w:w="6885"/>
        <w:gridCol w:w="2732"/>
      </w:tblGrid>
      <w:tr w:rsidR="004A72C2" w14:paraId="38A66236" w14:textId="77777777" w:rsidTr="0041356B">
        <w:trPr>
          <w:cantSplit/>
          <w:trHeight w:hRule="exact" w:val="2314"/>
        </w:trPr>
        <w:tc>
          <w:tcPr>
            <w:tcW w:w="6885" w:type="dxa"/>
          </w:tcPr>
          <w:p w14:paraId="729CCE72" w14:textId="77777777" w:rsidR="004A72C2" w:rsidRPr="00C8123C" w:rsidRDefault="00000000">
            <w:pPr>
              <w:pStyle w:val="Start"/>
              <w:widowControl w:val="0"/>
              <w:tabs>
                <w:tab w:val="clear" w:pos="7201"/>
                <w:tab w:val="left" w:pos="7155"/>
              </w:tabs>
              <w:rPr>
                <w:rFonts w:cs="Arial"/>
                <w:b/>
              </w:rPr>
            </w:pPr>
            <w:r w:rsidRPr="00C8123C">
              <w:rPr>
                <w:rFonts w:cs="Arial"/>
                <w:b/>
              </w:rPr>
              <w:t>Ansprechpartner:</w:t>
            </w:r>
          </w:p>
          <w:p w14:paraId="04A8EDB8" w14:textId="438EFAE5" w:rsidR="004A72C2" w:rsidRPr="00C8123C" w:rsidRDefault="00C8123C">
            <w:pPr>
              <w:pStyle w:val="Start"/>
              <w:widowControl w:val="0"/>
              <w:tabs>
                <w:tab w:val="clear" w:pos="7201"/>
                <w:tab w:val="left" w:pos="7155"/>
              </w:tabs>
              <w:rPr>
                <w:rFonts w:cs="Arial"/>
              </w:rPr>
            </w:pPr>
            <w:r w:rsidRPr="00C8123C">
              <w:rPr>
                <w:rFonts w:cs="Arial"/>
              </w:rPr>
              <w:t>Ann</w:t>
            </w:r>
            <w:r>
              <w:rPr>
                <w:rFonts w:cs="Arial"/>
              </w:rPr>
              <w:t>a Schmidt</w:t>
            </w:r>
          </w:p>
          <w:p w14:paraId="3406C434" w14:textId="77777777" w:rsidR="00BF7250" w:rsidRPr="00BF7250" w:rsidRDefault="00BF7250" w:rsidP="00BF7250">
            <w:pPr>
              <w:pStyle w:val="Start"/>
              <w:widowControl w:val="0"/>
              <w:tabs>
                <w:tab w:val="clear" w:pos="7201"/>
                <w:tab w:val="left" w:pos="7155"/>
              </w:tabs>
              <w:rPr>
                <w:rFonts w:cs="Arial"/>
              </w:rPr>
            </w:pPr>
            <w:r w:rsidRPr="00BF7250">
              <w:rPr>
                <w:rFonts w:cs="Arial"/>
              </w:rPr>
              <w:t>Römheld Beteiligungsgesellschaft mbH</w:t>
            </w:r>
          </w:p>
          <w:p w14:paraId="02A1CC12" w14:textId="77777777" w:rsidR="00BF7250" w:rsidRPr="009D0009" w:rsidRDefault="00BF7250" w:rsidP="00BF7250">
            <w:pPr>
              <w:pStyle w:val="Start"/>
              <w:widowControl w:val="0"/>
              <w:tabs>
                <w:tab w:val="clear" w:pos="7201"/>
                <w:tab w:val="left" w:pos="7155"/>
              </w:tabs>
              <w:rPr>
                <w:rFonts w:cs="Arial"/>
                <w:lang w:val="en-US"/>
              </w:rPr>
            </w:pPr>
            <w:r w:rsidRPr="009D0009">
              <w:rPr>
                <w:rFonts w:cs="Arial"/>
                <w:lang w:val="en-US"/>
              </w:rPr>
              <w:t>Marketing Manager</w:t>
            </w:r>
          </w:p>
          <w:p w14:paraId="141E8577" w14:textId="77777777" w:rsidR="00BF7250" w:rsidRPr="00BF7250" w:rsidRDefault="00BF7250" w:rsidP="00BF7250">
            <w:pPr>
              <w:pStyle w:val="Start"/>
              <w:widowControl w:val="0"/>
              <w:tabs>
                <w:tab w:val="clear" w:pos="7201"/>
                <w:tab w:val="left" w:pos="7155"/>
              </w:tabs>
              <w:rPr>
                <w:rFonts w:cs="Arial"/>
                <w:lang w:val="en-US"/>
              </w:rPr>
            </w:pPr>
            <w:r w:rsidRPr="00BF7250">
              <w:rPr>
                <w:rFonts w:cs="Arial"/>
                <w:lang w:val="en-US"/>
              </w:rPr>
              <w:t>Tel: +49 6405 89 254</w:t>
            </w:r>
          </w:p>
          <w:p w14:paraId="71F2DF2D" w14:textId="77777777" w:rsidR="00BF7250" w:rsidRPr="009D0009" w:rsidRDefault="00BF7250" w:rsidP="00BF7250">
            <w:pPr>
              <w:pStyle w:val="p4"/>
              <w:rPr>
                <w:lang w:val="en-US"/>
              </w:rPr>
            </w:pPr>
            <w:r w:rsidRPr="009D0009">
              <w:rPr>
                <w:lang w:val="en-US"/>
              </w:rPr>
              <w:t>Mobil: +49 174 3127 740</w:t>
            </w:r>
          </w:p>
          <w:p w14:paraId="34AD1B3A" w14:textId="10A9C868" w:rsidR="004A72C2" w:rsidRPr="009D0009" w:rsidRDefault="00000000">
            <w:pPr>
              <w:pStyle w:val="Start"/>
              <w:widowControl w:val="0"/>
              <w:tabs>
                <w:tab w:val="clear" w:pos="7201"/>
                <w:tab w:val="left" w:pos="7155"/>
              </w:tabs>
              <w:rPr>
                <w:lang w:val="en-US"/>
              </w:rPr>
            </w:pPr>
            <w:r w:rsidRPr="009D0009">
              <w:rPr>
                <w:lang w:val="en-US"/>
              </w:rPr>
              <w:t>E-Mail:</w:t>
            </w:r>
            <w:r w:rsidR="00710570" w:rsidRPr="009D0009">
              <w:rPr>
                <w:rStyle w:val="apple-converted-space"/>
                <w:rFonts w:cs="Arial"/>
                <w:color w:val="000000"/>
                <w:szCs w:val="16"/>
                <w:lang w:val="en-US"/>
              </w:rPr>
              <w:t> </w:t>
            </w:r>
            <w:hyperlink w:history="1">
              <w:r w:rsidR="00710570" w:rsidRPr="009D0009">
                <w:rPr>
                  <w:rStyle w:val="Internetverknpfung"/>
                  <w:rFonts w:cs="Arial"/>
                  <w:lang w:val="en-US"/>
                </w:rPr>
                <w:t>a.schmidt@roemheld.de</w:t>
              </w:r>
            </w:hyperlink>
          </w:p>
          <w:p w14:paraId="6FFA4706" w14:textId="77777777" w:rsidR="004A72C2" w:rsidRPr="009D0009" w:rsidRDefault="004A72C2">
            <w:pPr>
              <w:pStyle w:val="Start"/>
              <w:widowControl w:val="0"/>
              <w:tabs>
                <w:tab w:val="clear" w:pos="7201"/>
                <w:tab w:val="left" w:pos="7155"/>
              </w:tabs>
              <w:rPr>
                <w:rFonts w:cs="Arial"/>
                <w:lang w:val="en-US"/>
              </w:rPr>
            </w:pPr>
          </w:p>
          <w:p w14:paraId="6F83B1E7" w14:textId="77777777" w:rsidR="004A72C2" w:rsidRDefault="00000000">
            <w:pPr>
              <w:pStyle w:val="Start"/>
              <w:widowControl w:val="0"/>
              <w:tabs>
                <w:tab w:val="clear" w:pos="7201"/>
                <w:tab w:val="left" w:pos="7155"/>
              </w:tabs>
              <w:rPr>
                <w:rFonts w:cs="Arial"/>
              </w:rPr>
            </w:pPr>
            <w:r>
              <w:rPr>
                <w:rFonts w:cs="Arial"/>
              </w:rPr>
              <w:t>F. Stephan Auch</w:t>
            </w:r>
          </w:p>
          <w:p w14:paraId="2A4CED5F" w14:textId="77777777" w:rsidR="004A72C2" w:rsidRDefault="00000000">
            <w:pPr>
              <w:pStyle w:val="Start"/>
              <w:widowControl w:val="0"/>
              <w:tabs>
                <w:tab w:val="clear" w:pos="7201"/>
                <w:tab w:val="left" w:pos="7155"/>
              </w:tabs>
              <w:rPr>
                <w:rFonts w:cs="Arial"/>
              </w:rPr>
            </w:pPr>
            <w:r>
              <w:rPr>
                <w:rFonts w:cs="Arial"/>
              </w:rPr>
              <w:t>auchkomm Unternehmenskommunikation</w:t>
            </w:r>
            <w:r>
              <w:rPr>
                <w:rFonts w:cs="Arial"/>
              </w:rPr>
              <w:br/>
              <w:t>Tel.: 0911 27 47 100</w:t>
            </w:r>
            <w:r>
              <w:rPr>
                <w:rFonts w:cs="Arial"/>
              </w:rPr>
              <w:br/>
              <w:t xml:space="preserve">E-Mail: </w:t>
            </w:r>
            <w:hyperlink>
              <w:r w:rsidR="004A72C2">
                <w:rPr>
                  <w:rStyle w:val="Internetverknpfung"/>
                  <w:rFonts w:cs="Arial"/>
                </w:rPr>
                <w:t>fsa@auchkomm.de</w:t>
              </w:r>
            </w:hyperlink>
            <w:r>
              <w:rPr>
                <w:rFonts w:cs="Arial"/>
              </w:rPr>
              <w:t xml:space="preserve"> </w:t>
            </w:r>
            <w:r>
              <w:rPr>
                <w:rFonts w:cs="Arial"/>
              </w:rPr>
              <w:tab/>
            </w:r>
          </w:p>
        </w:tc>
        <w:tc>
          <w:tcPr>
            <w:tcW w:w="2732" w:type="dxa"/>
          </w:tcPr>
          <w:p w14:paraId="643B1220" w14:textId="77777777" w:rsidR="004A72C2" w:rsidRDefault="00000000">
            <w:pPr>
              <w:pStyle w:val="Start"/>
              <w:widowControl w:val="0"/>
              <w:tabs>
                <w:tab w:val="left" w:pos="7155"/>
              </w:tabs>
            </w:pPr>
            <w:r>
              <w:t>Römheld GmbH</w:t>
            </w:r>
          </w:p>
          <w:p w14:paraId="493353CE" w14:textId="77777777" w:rsidR="004A72C2" w:rsidRDefault="00000000">
            <w:pPr>
              <w:pStyle w:val="Start"/>
              <w:widowControl w:val="0"/>
              <w:tabs>
                <w:tab w:val="left" w:pos="7155"/>
              </w:tabs>
            </w:pPr>
            <w:r>
              <w:t>Friedrichshütte</w:t>
            </w:r>
          </w:p>
          <w:p w14:paraId="5122DB2E" w14:textId="77777777" w:rsidR="004A72C2" w:rsidRDefault="00000000">
            <w:pPr>
              <w:pStyle w:val="Start"/>
              <w:widowControl w:val="0"/>
              <w:tabs>
                <w:tab w:val="left" w:pos="7155"/>
              </w:tabs>
            </w:pPr>
            <w:r>
              <w:t>Römheldstraße 1-5</w:t>
            </w:r>
          </w:p>
          <w:p w14:paraId="413F4948" w14:textId="77777777" w:rsidR="004A72C2" w:rsidRDefault="00000000">
            <w:pPr>
              <w:pStyle w:val="Start"/>
              <w:widowControl w:val="0"/>
              <w:tabs>
                <w:tab w:val="left" w:pos="7155"/>
              </w:tabs>
            </w:pPr>
            <w:r>
              <w:t>35321 Laubach</w:t>
            </w:r>
          </w:p>
          <w:p w14:paraId="33EB1344" w14:textId="77777777" w:rsidR="004A72C2" w:rsidRDefault="00000000">
            <w:pPr>
              <w:pStyle w:val="Start"/>
              <w:widowControl w:val="0"/>
              <w:tabs>
                <w:tab w:val="left" w:pos="7155"/>
              </w:tabs>
            </w:pPr>
            <w:r>
              <w:t>Germany</w:t>
            </w:r>
          </w:p>
          <w:p w14:paraId="5C4EF5D0" w14:textId="77777777" w:rsidR="004A72C2" w:rsidRDefault="00000000">
            <w:pPr>
              <w:pStyle w:val="Start"/>
              <w:widowControl w:val="0"/>
              <w:tabs>
                <w:tab w:val="left" w:pos="7155"/>
              </w:tabs>
            </w:pPr>
            <w:r>
              <w:t>Tel.: +49 (0) 6405 / 89-0</w:t>
            </w:r>
          </w:p>
          <w:p w14:paraId="5C390BCC" w14:textId="77777777" w:rsidR="004A72C2" w:rsidRDefault="00000000">
            <w:pPr>
              <w:pStyle w:val="Start"/>
              <w:widowControl w:val="0"/>
              <w:tabs>
                <w:tab w:val="left" w:pos="7155"/>
              </w:tabs>
            </w:pPr>
            <w:r>
              <w:t xml:space="preserve">Fax: +49 (0) </w:t>
            </w:r>
            <w:r>
              <w:rPr>
                <w:bCs/>
              </w:rPr>
              <w:t>6405 / 89-211</w:t>
            </w:r>
          </w:p>
          <w:p w14:paraId="138665C8" w14:textId="77777777" w:rsidR="004A72C2" w:rsidRDefault="00000000">
            <w:pPr>
              <w:pStyle w:val="Start"/>
              <w:widowControl w:val="0"/>
              <w:tabs>
                <w:tab w:val="left" w:pos="7155"/>
              </w:tabs>
            </w:pPr>
            <w:r>
              <w:t xml:space="preserve">E-Mail: </w:t>
            </w:r>
            <w:hyperlink>
              <w:r w:rsidR="004A72C2">
                <w:rPr>
                  <w:rStyle w:val="Internetverknpfung"/>
                </w:rPr>
                <w:t>info@roemheld.de</w:t>
              </w:r>
            </w:hyperlink>
            <w:r>
              <w:t xml:space="preserve"> </w:t>
            </w:r>
          </w:p>
          <w:p w14:paraId="25FB66E0" w14:textId="77777777" w:rsidR="004A72C2" w:rsidRDefault="004A72C2">
            <w:pPr>
              <w:pStyle w:val="Start"/>
              <w:widowControl w:val="0"/>
              <w:tabs>
                <w:tab w:val="clear" w:pos="7201"/>
                <w:tab w:val="left" w:pos="7155"/>
              </w:tabs>
              <w:rPr>
                <w:rFonts w:cs="Arial"/>
              </w:rPr>
            </w:pPr>
            <w:hyperlink>
              <w:r>
                <w:rPr>
                  <w:rStyle w:val="Internetverknpfung"/>
                </w:rPr>
                <w:t>www.roemheld.de</w:t>
              </w:r>
            </w:hyperlink>
            <w:r>
              <w:t xml:space="preserve"> </w:t>
            </w:r>
          </w:p>
        </w:tc>
      </w:tr>
    </w:tbl>
    <w:p w14:paraId="62128C5B" w14:textId="7D4EA502" w:rsidR="004A72C2" w:rsidRPr="000858C3" w:rsidRDefault="00000000">
      <w:pPr>
        <w:spacing w:line="360" w:lineRule="auto"/>
        <w:ind w:right="2591"/>
        <w:rPr>
          <w:rFonts w:ascii="Arial" w:hAnsi="Arial" w:cs="Arial"/>
          <w:sz w:val="28"/>
          <w:szCs w:val="28"/>
        </w:rPr>
      </w:pPr>
      <w:bookmarkStart w:id="0" w:name="OLE_LINK19"/>
      <w:bookmarkStart w:id="1" w:name="OLE_LINK20"/>
      <w:r w:rsidRPr="000858C3">
        <w:rPr>
          <w:rFonts w:ascii="Arial" w:hAnsi="Arial" w:cs="Arial"/>
          <w:sz w:val="28"/>
          <w:szCs w:val="28"/>
        </w:rPr>
        <w:t xml:space="preserve">Presse-Information </w:t>
      </w:r>
      <w:r w:rsidR="00EA5949" w:rsidRPr="000858C3">
        <w:rPr>
          <w:rFonts w:ascii="Arial" w:hAnsi="Arial" w:cs="Arial"/>
          <w:sz w:val="28"/>
          <w:szCs w:val="28"/>
        </w:rPr>
        <w:t>5/</w:t>
      </w:r>
      <w:r w:rsidRPr="000858C3">
        <w:rPr>
          <w:rFonts w:ascii="Arial" w:hAnsi="Arial" w:cs="Arial"/>
          <w:sz w:val="28"/>
          <w:szCs w:val="28"/>
        </w:rPr>
        <w:t>202</w:t>
      </w:r>
      <w:r w:rsidR="00C8123C" w:rsidRPr="000858C3">
        <w:rPr>
          <w:rFonts w:ascii="Arial" w:hAnsi="Arial" w:cs="Arial"/>
          <w:sz w:val="28"/>
          <w:szCs w:val="28"/>
        </w:rPr>
        <w:t>6</w:t>
      </w:r>
    </w:p>
    <w:p w14:paraId="7C9F579F" w14:textId="77777777" w:rsidR="004A72C2" w:rsidRPr="000858C3" w:rsidRDefault="00000000">
      <w:pPr>
        <w:spacing w:line="360" w:lineRule="auto"/>
        <w:ind w:right="2591"/>
        <w:rPr>
          <w:rFonts w:ascii="Arial" w:hAnsi="Arial" w:cs="Arial"/>
          <w:b/>
          <w:bCs/>
        </w:rPr>
      </w:pPr>
      <w:r w:rsidRPr="000858C3">
        <w:rPr>
          <w:rFonts w:ascii="Arial" w:hAnsi="Arial" w:cs="Arial"/>
          <w:b/>
          <w:bCs/>
          <w:noProof/>
        </w:rPr>
        <mc:AlternateContent>
          <mc:Choice Requires="wps">
            <w:drawing>
              <wp:anchor distT="5080" distB="5080" distL="5080" distR="5080" simplePos="0" relativeHeight="16" behindDoc="0" locked="0" layoutInCell="0" allowOverlap="1" wp14:anchorId="1246F4E5" wp14:editId="472DA96B">
                <wp:simplePos x="0" y="0"/>
                <wp:positionH relativeFrom="column">
                  <wp:posOffset>0</wp:posOffset>
                </wp:positionH>
                <wp:positionV relativeFrom="paragraph">
                  <wp:posOffset>60325</wp:posOffset>
                </wp:positionV>
                <wp:extent cx="4457700" cy="635"/>
                <wp:effectExtent l="5080" t="5080" r="5080" b="5080"/>
                <wp:wrapNone/>
                <wp:docPr id="1" name="Line 2"/>
                <wp:cNvGraphicFramePr/>
                <a:graphic xmlns:a="http://schemas.openxmlformats.org/drawingml/2006/main">
                  <a:graphicData uri="http://schemas.microsoft.com/office/word/2010/wordprocessingShape">
                    <wps:wsp>
                      <wps:cNvCnPr/>
                      <wps:spPr>
                        <a:xfrm>
                          <a:off x="0" y="0"/>
                          <a:ext cx="4457880" cy="72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id="shape_0" from="0pt,4.75pt" to="350.95pt,4.75pt" ID="Line 2" stroked="t" o:allowincell="f" style="position:absolute" wp14:anchorId="1199CFE6">
                <v:stroke color="black" weight="9360" joinstyle="round" endcap="flat"/>
                <v:fill o:detectmouseclick="t" on="false"/>
                <w10:wrap type="none"/>
              </v:line>
            </w:pict>
          </mc:Fallback>
        </mc:AlternateContent>
      </w:r>
    </w:p>
    <w:p w14:paraId="3E268480" w14:textId="77777777" w:rsidR="002046FA" w:rsidRPr="000858C3" w:rsidRDefault="00005D61" w:rsidP="002046FA">
      <w:pPr>
        <w:numPr>
          <w:ilvl w:val="0"/>
          <w:numId w:val="1"/>
        </w:numPr>
        <w:tabs>
          <w:tab w:val="clear" w:pos="720"/>
        </w:tabs>
        <w:spacing w:after="120" w:line="360" w:lineRule="auto"/>
        <w:ind w:left="360"/>
        <w:rPr>
          <w:rFonts w:ascii="Arial" w:hAnsi="Arial" w:cs="Arial"/>
          <w:b/>
          <w:bCs/>
          <w:sz w:val="22"/>
          <w:szCs w:val="22"/>
        </w:rPr>
      </w:pPr>
      <w:bookmarkStart w:id="2" w:name="OLE_LINK5"/>
      <w:bookmarkStart w:id="3" w:name="OLE_LINK6"/>
      <w:bookmarkStart w:id="4" w:name="OLE_LINK36"/>
      <w:bookmarkStart w:id="5" w:name="OLE_LINK9"/>
      <w:r w:rsidRPr="000858C3">
        <w:rPr>
          <w:rFonts w:ascii="Arial" w:hAnsi="Arial" w:cs="Arial"/>
          <w:b/>
          <w:bCs/>
          <w:sz w:val="22"/>
          <w:szCs w:val="22"/>
        </w:rPr>
        <w:t>Die ROEMHELD</w:t>
      </w:r>
      <w:bookmarkEnd w:id="2"/>
      <w:bookmarkEnd w:id="3"/>
      <w:r w:rsidRPr="000858C3">
        <w:rPr>
          <w:rFonts w:ascii="Arial" w:hAnsi="Arial" w:cs="Arial"/>
          <w:b/>
          <w:bCs/>
          <w:sz w:val="22"/>
          <w:szCs w:val="22"/>
        </w:rPr>
        <w:t>-Gruppe auf der AMB mit Innovationen für viele Branchen: selbst konfigurierbare, sensorisch überwachte und verzugsfrei spannende Komponenten</w:t>
      </w:r>
    </w:p>
    <w:p w14:paraId="7584856A" w14:textId="0FA223A5" w:rsidR="002046FA" w:rsidRPr="000858C3" w:rsidRDefault="002046FA" w:rsidP="002046FA">
      <w:pPr>
        <w:numPr>
          <w:ilvl w:val="0"/>
          <w:numId w:val="1"/>
        </w:numPr>
        <w:tabs>
          <w:tab w:val="clear" w:pos="720"/>
        </w:tabs>
        <w:spacing w:after="120" w:line="360" w:lineRule="auto"/>
        <w:ind w:left="360"/>
        <w:rPr>
          <w:rFonts w:ascii="Arial" w:hAnsi="Arial" w:cs="Arial"/>
          <w:b/>
          <w:bCs/>
          <w:sz w:val="22"/>
          <w:szCs w:val="22"/>
        </w:rPr>
      </w:pPr>
      <w:r w:rsidRPr="000858C3">
        <w:rPr>
          <w:rFonts w:ascii="Arial" w:hAnsi="Arial" w:cs="Arial"/>
          <w:b/>
          <w:bCs/>
          <w:sz w:val="22"/>
          <w:szCs w:val="22"/>
        </w:rPr>
        <w:t>Neu von ROEMHELD und STARK: Spann- und Abstützelemente, Ultraschall zur Positionskontrolle, Systeme mit Pendel-, Längen- und Höhenausgleich</w:t>
      </w:r>
    </w:p>
    <w:p w14:paraId="3F6E6407" w14:textId="5C745242" w:rsidR="002046FA" w:rsidRPr="000858C3" w:rsidRDefault="002046FA" w:rsidP="002046FA">
      <w:pPr>
        <w:numPr>
          <w:ilvl w:val="0"/>
          <w:numId w:val="1"/>
        </w:numPr>
        <w:tabs>
          <w:tab w:val="clear" w:pos="720"/>
        </w:tabs>
        <w:spacing w:after="120" w:line="360" w:lineRule="auto"/>
        <w:ind w:left="360"/>
        <w:rPr>
          <w:rFonts w:ascii="Arial" w:hAnsi="Arial" w:cs="Arial"/>
          <w:b/>
          <w:bCs/>
          <w:sz w:val="22"/>
          <w:szCs w:val="22"/>
        </w:rPr>
      </w:pPr>
      <w:r w:rsidRPr="000858C3">
        <w:rPr>
          <w:rFonts w:ascii="Arial" w:hAnsi="Arial" w:cs="Arial"/>
          <w:b/>
          <w:bCs/>
          <w:sz w:val="22"/>
          <w:szCs w:val="22"/>
        </w:rPr>
        <w:t>Werkstücke und Lasten sicher fixieren und bewegen – in Werkzeugmaschinen und Produktionsanlagen</w:t>
      </w:r>
    </w:p>
    <w:p w14:paraId="090040C1" w14:textId="357A4C0C" w:rsidR="002046FA" w:rsidRPr="002046FA" w:rsidRDefault="002046FA" w:rsidP="002046FA">
      <w:pPr>
        <w:spacing w:after="120" w:line="360" w:lineRule="auto"/>
        <w:rPr>
          <w:rFonts w:ascii="Arial" w:hAnsi="Arial" w:cs="Arial"/>
          <w:sz w:val="22"/>
          <w:szCs w:val="22"/>
        </w:rPr>
      </w:pPr>
      <w:bookmarkStart w:id="6" w:name="OLE_LINK3"/>
      <w:r w:rsidRPr="000858C3">
        <w:rPr>
          <w:rFonts w:ascii="Arial" w:hAnsi="Arial" w:cs="Arial"/>
          <w:i/>
          <w:iCs/>
          <w:sz w:val="22"/>
          <w:szCs w:val="22"/>
        </w:rPr>
        <w:t xml:space="preserve">Laubach, den </w:t>
      </w:r>
      <w:r w:rsidR="00B30EEC" w:rsidRPr="000858C3">
        <w:rPr>
          <w:rFonts w:ascii="Arial" w:hAnsi="Arial" w:cs="Arial"/>
          <w:i/>
          <w:iCs/>
          <w:sz w:val="22"/>
          <w:szCs w:val="22"/>
        </w:rPr>
        <w:t>2</w:t>
      </w:r>
      <w:r w:rsidR="000858C3">
        <w:rPr>
          <w:rFonts w:ascii="Arial" w:hAnsi="Arial" w:cs="Arial"/>
          <w:i/>
          <w:iCs/>
          <w:sz w:val="22"/>
          <w:szCs w:val="22"/>
        </w:rPr>
        <w:t>3</w:t>
      </w:r>
      <w:r w:rsidRPr="000858C3">
        <w:rPr>
          <w:rFonts w:ascii="Arial" w:hAnsi="Arial" w:cs="Arial"/>
          <w:i/>
          <w:iCs/>
          <w:sz w:val="22"/>
          <w:szCs w:val="22"/>
        </w:rPr>
        <w:t>. Juli 2026.</w:t>
      </w:r>
      <w:r w:rsidRPr="000858C3">
        <w:rPr>
          <w:rFonts w:ascii="Arial" w:hAnsi="Arial" w:cs="Arial"/>
          <w:sz w:val="22"/>
          <w:szCs w:val="22"/>
        </w:rPr>
        <w:t xml:space="preserve"> </w:t>
      </w:r>
      <w:r w:rsidR="00E37784" w:rsidRPr="000858C3">
        <w:rPr>
          <w:rFonts w:ascii="Arial" w:hAnsi="Arial" w:cs="Arial"/>
          <w:sz w:val="22"/>
          <w:szCs w:val="22"/>
        </w:rPr>
        <w:t xml:space="preserve">Auf der AMB 2026 dreht sich bei der </w:t>
      </w:r>
      <w:r w:rsidRPr="000858C3">
        <w:rPr>
          <w:rFonts w:ascii="Arial" w:hAnsi="Arial" w:cs="Arial"/>
          <w:sz w:val="22"/>
          <w:szCs w:val="22"/>
        </w:rPr>
        <w:t xml:space="preserve">ROEMHELD </w:t>
      </w:r>
      <w:r w:rsidR="00E37784" w:rsidRPr="000858C3">
        <w:rPr>
          <w:rFonts w:ascii="Arial" w:hAnsi="Arial" w:cs="Arial"/>
          <w:sz w:val="22"/>
          <w:szCs w:val="22"/>
        </w:rPr>
        <w:t xml:space="preserve">Gruppe alles um die Themen Konfigurierbarkeit, Präzision, Flexibilität und Intelligenz. Der Spanntechnikspezialist </w:t>
      </w:r>
      <w:r w:rsidRPr="000858C3">
        <w:rPr>
          <w:rFonts w:ascii="Arial" w:hAnsi="Arial" w:cs="Arial"/>
          <w:sz w:val="22"/>
          <w:szCs w:val="22"/>
        </w:rPr>
        <w:t xml:space="preserve">stellt </w:t>
      </w:r>
      <w:r w:rsidRPr="002046FA">
        <w:rPr>
          <w:rFonts w:ascii="Arial" w:hAnsi="Arial" w:cs="Arial"/>
          <w:sz w:val="22"/>
          <w:szCs w:val="22"/>
        </w:rPr>
        <w:t>eine Reihe von Innovationen für das präzise Spannen und Bewegen von Werkstücken und Lasten vor. Zielgruppen sind außer klassischen Zerspanern insbesondere der Maschinen- und Anlagenbau, die Aerospacebranche sowie Anbieter von Automatisierungslösungen.</w:t>
      </w:r>
    </w:p>
    <w:bookmarkEnd w:id="6"/>
    <w:p w14:paraId="5D75CA80" w14:textId="2AA4F82E" w:rsidR="00127EB6" w:rsidRDefault="002046FA" w:rsidP="002046FA">
      <w:pPr>
        <w:spacing w:after="120" w:line="360" w:lineRule="auto"/>
        <w:rPr>
          <w:rFonts w:ascii="Arial" w:hAnsi="Arial" w:cs="Arial"/>
          <w:sz w:val="22"/>
          <w:szCs w:val="22"/>
        </w:rPr>
      </w:pPr>
      <w:r w:rsidRPr="002046FA">
        <w:rPr>
          <w:rFonts w:ascii="Arial" w:hAnsi="Arial" w:cs="Arial"/>
          <w:sz w:val="22"/>
          <w:szCs w:val="22"/>
        </w:rPr>
        <w:t>Gemeinsam präsentieren die Römheld GmbH Friedrichshütte und die STARK Spannsysteme GmbH zahlreiche Neuheiten – darunter selbst konfigurierbare, besonders schnell lieferbare Spann- und Abstützelemente sowie Spannsysteme mit Sensoriken für die Positionskontrolle per Ultraschall</w:t>
      </w:r>
      <w:r w:rsidR="00B30EEC">
        <w:rPr>
          <w:rFonts w:ascii="Arial" w:hAnsi="Arial" w:cs="Arial"/>
          <w:sz w:val="22"/>
          <w:szCs w:val="22"/>
        </w:rPr>
        <w:t>.</w:t>
      </w:r>
      <w:r w:rsidRPr="002046FA">
        <w:rPr>
          <w:rFonts w:ascii="Arial" w:hAnsi="Arial" w:cs="Arial"/>
          <w:sz w:val="22"/>
          <w:szCs w:val="22"/>
        </w:rPr>
        <w:t xml:space="preserve"> </w:t>
      </w:r>
    </w:p>
    <w:p w14:paraId="4830933F"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Neu sind außerdem eine Lösung zum automatisierten Bewegen und Fixieren schwerer Lasten sowie Nullpunkt- und Werkstück-Spannsysteme für das verzugsfreie Spannen großer und komplexer Struktur- und Freiformbauteile. </w:t>
      </w:r>
    </w:p>
    <w:p w14:paraId="69C0E847" w14:textId="0AE682B2"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Beim STARK.spheric ergänzt ein neuer Höhenausgleich die vorhandenen Pendel- und Längenkompensationen; erstmals gezeigt wird zudem der Langhub-Maschinenschraubstock HILMA.ASH mit Sensorik und IO-Link-Kommunikation.</w:t>
      </w:r>
    </w:p>
    <w:p w14:paraId="289BE687" w14:textId="16A6B06A" w:rsidR="002046FA" w:rsidRPr="002046FA" w:rsidRDefault="00127EB6" w:rsidP="002046FA">
      <w:pPr>
        <w:spacing w:after="120" w:line="360" w:lineRule="auto"/>
        <w:rPr>
          <w:rFonts w:ascii="Arial" w:hAnsi="Arial" w:cs="Arial"/>
          <w:sz w:val="22"/>
          <w:szCs w:val="22"/>
        </w:rPr>
      </w:pPr>
      <w:r>
        <w:rPr>
          <w:rFonts w:ascii="Arial" w:hAnsi="Arial" w:cs="Arial"/>
          <w:sz w:val="22"/>
          <w:szCs w:val="22"/>
        </w:rPr>
        <w:t>V</w:t>
      </w:r>
      <w:r w:rsidRPr="002046FA">
        <w:rPr>
          <w:rFonts w:ascii="Arial" w:hAnsi="Arial" w:cs="Arial"/>
          <w:sz w:val="22"/>
          <w:szCs w:val="22"/>
        </w:rPr>
        <w:t>on der Großteilebearbeitung über den Maschinen- und Anlagenbau bis zur automatisierten, mannlosen Fertigung</w:t>
      </w:r>
      <w:r>
        <w:rPr>
          <w:rFonts w:ascii="Arial" w:hAnsi="Arial" w:cs="Arial"/>
          <w:sz w:val="22"/>
          <w:szCs w:val="22"/>
        </w:rPr>
        <w:t>:</w:t>
      </w:r>
      <w:r w:rsidRPr="002046FA">
        <w:rPr>
          <w:rFonts w:ascii="Arial" w:hAnsi="Arial" w:cs="Arial"/>
          <w:sz w:val="22"/>
          <w:szCs w:val="22"/>
        </w:rPr>
        <w:t xml:space="preserve"> </w:t>
      </w:r>
      <w:r w:rsidR="002046FA" w:rsidRPr="002046FA">
        <w:rPr>
          <w:rFonts w:ascii="Arial" w:hAnsi="Arial" w:cs="Arial"/>
          <w:sz w:val="22"/>
          <w:szCs w:val="22"/>
        </w:rPr>
        <w:t>Mit der Auswahl der Exponate zeigt die ROEMHELD-Gruppe, dass sie für nahezu jeden Bearbeitungsprozess die passende Spannlösung aus einer Hand liefert. Sie stellt auf der AMB vom 15. bis 19. September 2026 in Stuttgart in Halle 1 an Stand B30 aus.</w:t>
      </w:r>
    </w:p>
    <w:p w14:paraId="7FE790BF" w14:textId="77777777" w:rsidR="002046FA" w:rsidRPr="00127EB6" w:rsidRDefault="002046FA" w:rsidP="00127EB6">
      <w:pPr>
        <w:spacing w:after="120" w:line="360" w:lineRule="auto"/>
        <w:ind w:right="142"/>
        <w:rPr>
          <w:rFonts w:ascii="Arial" w:hAnsi="Arial" w:cs="Arial"/>
          <w:b/>
          <w:sz w:val="22"/>
          <w:szCs w:val="22"/>
        </w:rPr>
      </w:pPr>
      <w:r w:rsidRPr="00127EB6">
        <w:rPr>
          <w:rFonts w:ascii="Arial" w:hAnsi="Arial" w:cs="Arial"/>
          <w:b/>
          <w:sz w:val="22"/>
          <w:szCs w:val="22"/>
        </w:rPr>
        <w:t>Spannmittel selbst konfigurieren: mehr Vielfalt und schnelle Verfügbarkeit</w:t>
      </w:r>
    </w:p>
    <w:p w14:paraId="71A8E911" w14:textId="1C52E066"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lastRenderedPageBreak/>
        <w:t>Die Eigenschaften nahezu unbegrenzter Produktvielfalt bei kurzen Lieferzeiten weitet die Römheld GmbH Friedrichshütte auf immer mehr Artikelgruppen aus. Anwender stellen ihr individuelles Spannelement über einen Bestell</w:t>
      </w:r>
      <w:r w:rsidR="00067FDB">
        <w:rPr>
          <w:rFonts w:ascii="Arial" w:hAnsi="Arial" w:cs="Arial"/>
          <w:sz w:val="22"/>
          <w:szCs w:val="22"/>
        </w:rPr>
        <w:t>n</w:t>
      </w:r>
      <w:r w:rsidRPr="002046FA">
        <w:rPr>
          <w:rFonts w:ascii="Arial" w:hAnsi="Arial" w:cs="Arial"/>
          <w:sz w:val="22"/>
          <w:szCs w:val="22"/>
        </w:rPr>
        <w:t>ummern</w:t>
      </w:r>
      <w:r w:rsidR="00067FDB">
        <w:rPr>
          <w:rFonts w:ascii="Arial" w:hAnsi="Arial" w:cs="Arial"/>
          <w:sz w:val="22"/>
          <w:szCs w:val="22"/>
        </w:rPr>
        <w:t>-S</w:t>
      </w:r>
      <w:r w:rsidRPr="002046FA">
        <w:rPr>
          <w:rFonts w:ascii="Arial" w:hAnsi="Arial" w:cs="Arial"/>
          <w:sz w:val="22"/>
          <w:szCs w:val="22"/>
        </w:rPr>
        <w:t>chlüssel aus definierten Bauformen, Baugrößen, Schwenkwinkeln, Spannhüben und Abfrageoptionen selbst zusammen. Da alle Einzelteile auf Lager sind, montiert Römheld die gewünschte Ausführung unmittelbar nach Bestelleingang in Laubach und liefert standardmäßig innerhalb einer Woche aus. Drei zentrale konfigurierbare Exponate sind auf der AMB zu sehen.</w:t>
      </w:r>
    </w:p>
    <w:p w14:paraId="780230C7" w14:textId="27197F79" w:rsidR="002046FA" w:rsidRPr="002046FA" w:rsidRDefault="002046FA" w:rsidP="002046FA">
      <w:pPr>
        <w:spacing w:after="120" w:line="360" w:lineRule="auto"/>
        <w:ind w:right="142"/>
        <w:rPr>
          <w:rFonts w:ascii="Arial" w:hAnsi="Arial" w:cs="Arial"/>
          <w:b/>
          <w:sz w:val="22"/>
          <w:szCs w:val="22"/>
        </w:rPr>
      </w:pPr>
      <w:r w:rsidRPr="002046FA">
        <w:rPr>
          <w:rFonts w:ascii="Arial" w:hAnsi="Arial" w:cs="Arial"/>
          <w:b/>
          <w:sz w:val="22"/>
          <w:szCs w:val="22"/>
        </w:rPr>
        <w:t>Schwenkspanner ohne Schwenkhub mit erweitertem</w:t>
      </w:r>
      <w:r>
        <w:rPr>
          <w:rFonts w:ascii="Arial" w:hAnsi="Arial" w:cs="Arial"/>
          <w:b/>
          <w:sz w:val="22"/>
          <w:szCs w:val="22"/>
        </w:rPr>
        <w:t xml:space="preserve"> </w:t>
      </w:r>
      <w:r w:rsidRPr="002046FA">
        <w:rPr>
          <w:rFonts w:ascii="Arial" w:hAnsi="Arial" w:cs="Arial"/>
          <w:b/>
          <w:sz w:val="22"/>
          <w:szCs w:val="22"/>
        </w:rPr>
        <w:t>Flanschprogramm</w:t>
      </w:r>
    </w:p>
    <w:p w14:paraId="5FB0361C"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Erstmals mit erweitertem Flanschsortiment präsentiert das Unternehmen seinen hydraulischen Schwenkspanner ohne Schwenkhub. Seine patentierte Kinematik erlaubt das direkte Spannen in kleinen, schmalen Vertiefungen, Nuten, Aussparungen und geschlossenen Taschen – auch in beengten Bauräumen, mit maximaler Spannkraft und hoher Wiederholgenauigkeit. </w:t>
      </w:r>
    </w:p>
    <w:p w14:paraId="7B6744F3"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Das Spanneisen schwenkt in einer Ebene ohne axiale Schwenkbewegung. Die Spannkraft beträgt 6,5 kN bei maximal 220 bar Betriebsdruck und 8 mm Horizontalhub; vertikal kann an jeder Position des 4-mm-Spannhubs gespannt werden. </w:t>
      </w:r>
    </w:p>
    <w:p w14:paraId="07162906" w14:textId="1B511CF6"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 xml:space="preserve">Eine verstärkte Schwenkmechanik hält die Winkelstellung auch nach leichten Kollisionen zuverlässig. Erhältlich ist das Element in drei Baugrößen, neu mit Flansch oben oder unten, mit Kegel-, Pendelaugen- oder Gabelkopf-Aufnahme sowie rechts, links oder nicht schwenkend – </w:t>
      </w:r>
      <w:r w:rsidR="00127EB6">
        <w:rPr>
          <w:rFonts w:ascii="Arial" w:hAnsi="Arial" w:cs="Arial"/>
          <w:sz w:val="22"/>
          <w:szCs w:val="22"/>
        </w:rPr>
        <w:t xml:space="preserve">alles ist </w:t>
      </w:r>
      <w:r w:rsidRPr="002046FA">
        <w:rPr>
          <w:rFonts w:ascii="Arial" w:hAnsi="Arial" w:cs="Arial"/>
          <w:sz w:val="22"/>
          <w:szCs w:val="22"/>
        </w:rPr>
        <w:t xml:space="preserve">vollständig </w:t>
      </w:r>
      <w:r w:rsidR="00067FDB">
        <w:rPr>
          <w:rFonts w:ascii="Arial" w:hAnsi="Arial" w:cs="Arial"/>
          <w:sz w:val="22"/>
          <w:szCs w:val="22"/>
        </w:rPr>
        <w:t xml:space="preserve">frei </w:t>
      </w:r>
      <w:r w:rsidRPr="002046FA">
        <w:rPr>
          <w:rFonts w:ascii="Arial" w:hAnsi="Arial" w:cs="Arial"/>
          <w:sz w:val="22"/>
          <w:szCs w:val="22"/>
        </w:rPr>
        <w:t>konfigurierbar.</w:t>
      </w:r>
    </w:p>
    <w:p w14:paraId="78307FDA" w14:textId="3BB7CBBF" w:rsidR="002046FA" w:rsidRPr="002046FA" w:rsidRDefault="002046FA" w:rsidP="002046FA">
      <w:pPr>
        <w:spacing w:after="120" w:line="360" w:lineRule="auto"/>
        <w:ind w:right="2591"/>
        <w:rPr>
          <w:rFonts w:ascii="Arial" w:hAnsi="Arial" w:cs="Arial"/>
          <w:b/>
          <w:sz w:val="22"/>
          <w:szCs w:val="22"/>
        </w:rPr>
      </w:pPr>
      <w:r w:rsidRPr="002046FA">
        <w:rPr>
          <w:rFonts w:ascii="Arial" w:hAnsi="Arial" w:cs="Arial"/>
          <w:b/>
          <w:sz w:val="22"/>
          <w:szCs w:val="22"/>
        </w:rPr>
        <w:t xml:space="preserve">Neue Abstützelemente </w:t>
      </w:r>
    </w:p>
    <w:p w14:paraId="77A5C2A1" w14:textId="47024591"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 xml:space="preserve">Auch bei einer neuen Baureihe von Einschraub-Abstützelementen für bis zu 350 bar Betriebsdruck lassen sich Eigenschaften und Funktionen selbst zusammenstellen. </w:t>
      </w:r>
      <w:r w:rsidR="00127EB6">
        <w:rPr>
          <w:rFonts w:ascii="Arial" w:hAnsi="Arial" w:cs="Arial"/>
          <w:sz w:val="22"/>
          <w:szCs w:val="22"/>
        </w:rPr>
        <w:t>D</w:t>
      </w:r>
      <w:r w:rsidRPr="002046FA">
        <w:rPr>
          <w:rFonts w:ascii="Arial" w:hAnsi="Arial" w:cs="Arial"/>
          <w:sz w:val="22"/>
          <w:szCs w:val="22"/>
        </w:rPr>
        <w:t xml:space="preserve">ie </w:t>
      </w:r>
      <w:r w:rsidR="00127EB6">
        <w:rPr>
          <w:rFonts w:ascii="Arial" w:hAnsi="Arial" w:cs="Arial"/>
          <w:sz w:val="22"/>
          <w:szCs w:val="22"/>
        </w:rPr>
        <w:t xml:space="preserve">Komponenten </w:t>
      </w:r>
      <w:r w:rsidRPr="002046FA">
        <w:rPr>
          <w:rFonts w:ascii="Arial" w:hAnsi="Arial" w:cs="Arial"/>
          <w:sz w:val="22"/>
          <w:szCs w:val="22"/>
        </w:rPr>
        <w:t>verhindern Vibrationen und das Durchbiegen von Werkstücken und können in beliebiger Lage eingebaut werden. Verfügbar sind</w:t>
      </w:r>
      <w:r w:rsidR="00127EB6">
        <w:rPr>
          <w:rFonts w:ascii="Arial" w:hAnsi="Arial" w:cs="Arial"/>
          <w:sz w:val="22"/>
          <w:szCs w:val="22"/>
        </w:rPr>
        <w:t xml:space="preserve"> sie in</w:t>
      </w:r>
      <w:r w:rsidRPr="002046FA">
        <w:rPr>
          <w:rFonts w:ascii="Arial" w:hAnsi="Arial" w:cs="Arial"/>
          <w:sz w:val="22"/>
          <w:szCs w:val="22"/>
        </w:rPr>
        <w:t xml:space="preserve"> drei Baugrößen mit Belastungskräften bis 13 kN, einfach oder doppelt hydraulisch wirkend, mit Metallabstreifkante und optionaler pneumatischer Anlagekontrolle.</w:t>
      </w:r>
    </w:p>
    <w:p w14:paraId="2D28A508" w14:textId="77777777" w:rsidR="002046FA" w:rsidRPr="002046FA" w:rsidRDefault="002046FA" w:rsidP="002046FA">
      <w:pPr>
        <w:spacing w:after="120" w:line="360" w:lineRule="auto"/>
        <w:ind w:right="2591"/>
        <w:rPr>
          <w:rFonts w:ascii="Arial" w:hAnsi="Arial" w:cs="Arial"/>
          <w:b/>
          <w:sz w:val="22"/>
          <w:szCs w:val="22"/>
        </w:rPr>
      </w:pPr>
      <w:r w:rsidRPr="002046FA">
        <w:rPr>
          <w:rFonts w:ascii="Arial" w:hAnsi="Arial" w:cs="Arial"/>
          <w:b/>
          <w:sz w:val="22"/>
          <w:szCs w:val="22"/>
        </w:rPr>
        <w:t>Robuster Schwenkspanner mit Ultraschall-Positionskontrolle</w:t>
      </w:r>
    </w:p>
    <w:p w14:paraId="265A27B1"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Als drittes konfigurierbares Element zeigt ROEMHELD einen robusten Schwenkspanner für bis zu 350 bar. Sein Highlight ist ein neuer</w:t>
      </w:r>
      <w:r w:rsidR="00127EB6">
        <w:rPr>
          <w:rFonts w:ascii="Arial" w:hAnsi="Arial" w:cs="Arial"/>
          <w:sz w:val="22"/>
          <w:szCs w:val="22"/>
        </w:rPr>
        <w:t xml:space="preserve"> </w:t>
      </w:r>
      <w:r w:rsidRPr="002046FA">
        <w:rPr>
          <w:rFonts w:ascii="Arial" w:hAnsi="Arial" w:cs="Arial"/>
          <w:sz w:val="22"/>
          <w:szCs w:val="22"/>
        </w:rPr>
        <w:t xml:space="preserve">Sensor, der im Ölraum sitzt und den Hubweg per Ultraschall misst. Die daraus abgeleitete Kolbenposition gibt verlässlich Auskunft, ob das Element richtig, nicht oder falsch gespannt ist. </w:t>
      </w:r>
    </w:p>
    <w:p w14:paraId="44C3CC72" w14:textId="26870F14"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Der Sensor kalibriert sich selbsttätig und ist wartungsfrei – genauer und zuverlässiger als andere Messmethoden und damit prädestiniert für die mannlose Fertigung. </w:t>
      </w:r>
    </w:p>
    <w:p w14:paraId="0B4FF834" w14:textId="50F792B3"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lastRenderedPageBreak/>
        <w:t>Das kompakte Element ist in vier Bauformen mit unterschiedlichen Schwenkrichtungen, -winkeln und Flanschanordnungen sowie als Einsteckversion erhältlich, mit verschiedenen Einbau-, Anschluss- und Positionskontroll-Optionen. Serienmäßig wird ein metallisch geschützter Abstreifer mitgeliefert.</w:t>
      </w:r>
    </w:p>
    <w:p w14:paraId="31583954" w14:textId="77777777" w:rsidR="002046FA" w:rsidRPr="002046FA" w:rsidRDefault="002046FA" w:rsidP="002046FA">
      <w:pPr>
        <w:spacing w:after="120" w:line="360" w:lineRule="auto"/>
        <w:ind w:right="2591"/>
        <w:rPr>
          <w:rFonts w:ascii="Arial" w:hAnsi="Arial" w:cs="Arial"/>
          <w:b/>
          <w:sz w:val="22"/>
          <w:szCs w:val="22"/>
        </w:rPr>
      </w:pPr>
      <w:r w:rsidRPr="002046FA">
        <w:rPr>
          <w:rFonts w:ascii="Arial" w:hAnsi="Arial" w:cs="Arial"/>
          <w:b/>
          <w:sz w:val="22"/>
          <w:szCs w:val="22"/>
        </w:rPr>
        <w:t>Schwere Lasten einfach bewegen und sicher fixieren</w:t>
      </w:r>
    </w:p>
    <w:p w14:paraId="209C0F54" w14:textId="541718E0"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 xml:space="preserve">ROEMHELD präsentiert zudem eine einfach modifizierbare Lösung zum Bewegen und Fixieren großer, komplexer und schwerer Vorrichtungen unter beengten Verhältnissen. </w:t>
      </w:r>
      <w:r w:rsidR="00127EB6">
        <w:rPr>
          <w:rFonts w:ascii="Arial" w:hAnsi="Arial" w:cs="Arial"/>
          <w:sz w:val="22"/>
          <w:szCs w:val="22"/>
        </w:rPr>
        <w:t xml:space="preserve">In einen </w:t>
      </w:r>
      <w:r w:rsidRPr="002046FA">
        <w:rPr>
          <w:rFonts w:ascii="Arial" w:hAnsi="Arial" w:cs="Arial"/>
          <w:sz w:val="22"/>
          <w:szCs w:val="22"/>
        </w:rPr>
        <w:t xml:space="preserve">Maschinentisch sind Kugelrollenleisten und absenkbare Spannelemente mit Hebelkinematik eingebaut. </w:t>
      </w:r>
      <w:r w:rsidR="00127EB6">
        <w:rPr>
          <w:rFonts w:ascii="Arial" w:hAnsi="Arial" w:cs="Arial"/>
          <w:sz w:val="22"/>
          <w:szCs w:val="22"/>
        </w:rPr>
        <w:t>E</w:t>
      </w:r>
      <w:r w:rsidR="00127EB6" w:rsidRPr="002046FA">
        <w:rPr>
          <w:rFonts w:ascii="Arial" w:hAnsi="Arial" w:cs="Arial"/>
          <w:sz w:val="22"/>
          <w:szCs w:val="22"/>
        </w:rPr>
        <w:t xml:space="preserve">in Linearantrieb schiebt </w:t>
      </w:r>
      <w:r w:rsidR="00067FDB">
        <w:rPr>
          <w:rFonts w:ascii="Arial" w:hAnsi="Arial" w:cs="Arial"/>
          <w:sz w:val="22"/>
          <w:szCs w:val="22"/>
        </w:rPr>
        <w:t>die</w:t>
      </w:r>
      <w:r w:rsidR="00127EB6">
        <w:rPr>
          <w:rFonts w:ascii="Arial" w:hAnsi="Arial" w:cs="Arial"/>
          <w:sz w:val="22"/>
          <w:szCs w:val="22"/>
        </w:rPr>
        <w:t xml:space="preserve"> </w:t>
      </w:r>
      <w:r w:rsidRPr="002046FA">
        <w:rPr>
          <w:rFonts w:ascii="Arial" w:hAnsi="Arial" w:cs="Arial"/>
          <w:sz w:val="22"/>
          <w:szCs w:val="22"/>
        </w:rPr>
        <w:t>auf einer Platte montierte Vorrichtung über Kugelrollenleisten und abgesenkte Spannelemente bis zu einem festen Anschlag. Ist dieser erreicht, richten sich die Spannelemente auf und fixieren das Werkzeug beziehungsweise die Vorrichtung.</w:t>
      </w:r>
    </w:p>
    <w:p w14:paraId="1E04CBC1" w14:textId="3A48D0E4" w:rsidR="002046FA" w:rsidRPr="002046FA" w:rsidRDefault="002046FA" w:rsidP="00127EB6">
      <w:pPr>
        <w:spacing w:after="120" w:line="360" w:lineRule="auto"/>
        <w:rPr>
          <w:rFonts w:ascii="Arial" w:hAnsi="Arial" w:cs="Arial"/>
          <w:b/>
          <w:sz w:val="22"/>
          <w:szCs w:val="22"/>
        </w:rPr>
      </w:pPr>
      <w:r w:rsidRPr="002046FA">
        <w:rPr>
          <w:rFonts w:ascii="Arial" w:hAnsi="Arial" w:cs="Arial"/>
          <w:b/>
          <w:sz w:val="22"/>
          <w:szCs w:val="22"/>
        </w:rPr>
        <w:t>Für Aerospace und andere</w:t>
      </w:r>
      <w:r w:rsidR="00127EB6">
        <w:rPr>
          <w:rFonts w:ascii="Arial" w:hAnsi="Arial" w:cs="Arial"/>
          <w:b/>
          <w:sz w:val="22"/>
          <w:szCs w:val="22"/>
        </w:rPr>
        <w:t xml:space="preserve"> Branchen</w:t>
      </w:r>
      <w:r w:rsidRPr="002046FA">
        <w:rPr>
          <w:rFonts w:ascii="Arial" w:hAnsi="Arial" w:cs="Arial"/>
          <w:b/>
          <w:sz w:val="22"/>
          <w:szCs w:val="22"/>
        </w:rPr>
        <w:t>: flexibles Spannsystem für wechselnde Freiformflächen</w:t>
      </w:r>
    </w:p>
    <w:p w14:paraId="2A85962F"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Mit dem FSS-Spannsystem („Flexible Clamping and Supporting Systems") inklusive Steuerung lassen sich wechselnde Freiform-Werkstücke schnell und zuverlässig fixieren, ohne dass Kräfte auf das Bauteil wirken. Leichtbauteile aus Kunststoff und Aluminium von bis zu 15 Metern Länge können so präzise und ohne Negativform gespannt werden – neben Luft- und Raumfahrt vor allem für Automotive sowie Boots- und Schienenfahrzeugbau. </w:t>
      </w:r>
    </w:p>
    <w:p w14:paraId="39097478" w14:textId="16829472"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Das modulare System ist bis IP67 (auch bei Kühlwassereinsatz) nutzbar, bis ± 0,05 mm positionier- und bis ± 0,02 mm wiederholgenau. Im vollautomatischen Betrieb übernimmt es mannlos sämtliche Vorbereitungen – vom Bestücken der Grundplatte über das Positionieren bis zum Klemmen und Spannen. Die Aktuatoren mit bis zu 1.000 mm ausfahrbarer, festklemmbarer Kolbenstange passen sich der Werkstückgeometrie an; Vakuumsauger an ihren Köpfen fixieren das Bauteil.</w:t>
      </w:r>
    </w:p>
    <w:p w14:paraId="3AC5F2C4" w14:textId="77777777" w:rsidR="002046FA" w:rsidRPr="002046FA" w:rsidRDefault="002046FA" w:rsidP="002046FA">
      <w:pPr>
        <w:spacing w:after="120" w:line="360" w:lineRule="auto"/>
        <w:ind w:right="2591"/>
        <w:rPr>
          <w:rFonts w:ascii="Arial" w:hAnsi="Arial" w:cs="Arial"/>
          <w:b/>
          <w:sz w:val="22"/>
          <w:szCs w:val="22"/>
        </w:rPr>
      </w:pPr>
      <w:r w:rsidRPr="002046FA">
        <w:rPr>
          <w:rFonts w:ascii="Arial" w:hAnsi="Arial" w:cs="Arial"/>
          <w:b/>
          <w:sz w:val="22"/>
          <w:szCs w:val="22"/>
        </w:rPr>
        <w:t>STARK.spheric: verzugsfreies Spannen jetzt mit Höhenausgleich</w:t>
      </w:r>
    </w:p>
    <w:p w14:paraId="73286FCD" w14:textId="39C251D6" w:rsidR="00127EB6" w:rsidRDefault="002046FA" w:rsidP="002046FA">
      <w:pPr>
        <w:spacing w:after="120" w:line="360" w:lineRule="auto"/>
        <w:rPr>
          <w:rFonts w:ascii="Arial" w:hAnsi="Arial" w:cs="Arial"/>
          <w:sz w:val="22"/>
          <w:szCs w:val="22"/>
        </w:rPr>
      </w:pPr>
      <w:bookmarkStart w:id="7" w:name="OLE_LINK37"/>
      <w:r w:rsidRPr="002046FA">
        <w:rPr>
          <w:rFonts w:ascii="Arial" w:hAnsi="Arial" w:cs="Arial"/>
          <w:sz w:val="22"/>
          <w:szCs w:val="22"/>
        </w:rPr>
        <w:t>Die STARK Spannsysteme GmbH bringt zwei große Innovationen mit</w:t>
      </w:r>
      <w:r w:rsidR="00127EB6">
        <w:rPr>
          <w:rFonts w:ascii="Arial" w:hAnsi="Arial" w:cs="Arial"/>
          <w:sz w:val="22"/>
          <w:szCs w:val="22"/>
        </w:rPr>
        <w:t xml:space="preserve"> auf die AMB</w:t>
      </w:r>
      <w:r w:rsidRPr="002046FA">
        <w:rPr>
          <w:rFonts w:ascii="Arial" w:hAnsi="Arial" w:cs="Arial"/>
          <w:sz w:val="22"/>
          <w:szCs w:val="22"/>
        </w:rPr>
        <w:t>. Die erste ist der STARK.spheric, ein Nullpunkt-Spannsystem</w:t>
      </w:r>
      <w:r w:rsidR="00127EB6">
        <w:rPr>
          <w:rFonts w:ascii="Arial" w:hAnsi="Arial" w:cs="Arial"/>
          <w:sz w:val="22"/>
          <w:szCs w:val="22"/>
        </w:rPr>
        <w:t>, das jetzt erstmals auch einen Höhenausgleich bietet.</w:t>
      </w:r>
    </w:p>
    <w:p w14:paraId="5913A2C0" w14:textId="084BD7C1" w:rsidR="00127EB6" w:rsidRDefault="00127EB6" w:rsidP="002046FA">
      <w:pPr>
        <w:spacing w:after="120" w:line="360" w:lineRule="auto"/>
        <w:rPr>
          <w:rFonts w:ascii="Arial" w:hAnsi="Arial" w:cs="Arial"/>
          <w:sz w:val="22"/>
          <w:szCs w:val="22"/>
        </w:rPr>
      </w:pPr>
      <w:r>
        <w:rPr>
          <w:rFonts w:ascii="Arial" w:hAnsi="Arial" w:cs="Arial"/>
          <w:sz w:val="22"/>
          <w:szCs w:val="22"/>
        </w:rPr>
        <w:t xml:space="preserve">Das Element dient dem </w:t>
      </w:r>
      <w:r w:rsidR="002046FA" w:rsidRPr="002046FA">
        <w:rPr>
          <w:rFonts w:ascii="Arial" w:hAnsi="Arial" w:cs="Arial"/>
          <w:sz w:val="22"/>
          <w:szCs w:val="22"/>
        </w:rPr>
        <w:t>verzugsfreie</w:t>
      </w:r>
      <w:r>
        <w:rPr>
          <w:rFonts w:ascii="Arial" w:hAnsi="Arial" w:cs="Arial"/>
          <w:sz w:val="22"/>
          <w:szCs w:val="22"/>
        </w:rPr>
        <w:t>n</w:t>
      </w:r>
      <w:r w:rsidR="002046FA" w:rsidRPr="002046FA">
        <w:rPr>
          <w:rFonts w:ascii="Arial" w:hAnsi="Arial" w:cs="Arial"/>
          <w:sz w:val="22"/>
          <w:szCs w:val="22"/>
        </w:rPr>
        <w:t xml:space="preserve"> Spannen großer und komplexer Werkstücke. Bei der Großteilebearbeitung gilt es als Game-Changer, weil es innere Spannungen beim Materialabtrag kontrolliert ausgleicht. </w:t>
      </w:r>
    </w:p>
    <w:p w14:paraId="1730EE46" w14:textId="1CDEDA5A" w:rsidR="00127EB6" w:rsidRDefault="00127EB6" w:rsidP="002046FA">
      <w:pPr>
        <w:spacing w:after="120" w:line="360" w:lineRule="auto"/>
        <w:rPr>
          <w:rFonts w:ascii="Arial" w:hAnsi="Arial" w:cs="Arial"/>
          <w:sz w:val="22"/>
          <w:szCs w:val="22"/>
        </w:rPr>
      </w:pPr>
      <w:r>
        <w:rPr>
          <w:rFonts w:ascii="Arial" w:hAnsi="Arial" w:cs="Arial"/>
          <w:sz w:val="22"/>
          <w:szCs w:val="22"/>
        </w:rPr>
        <w:t xml:space="preserve">Den </w:t>
      </w:r>
      <w:r w:rsidR="002046FA" w:rsidRPr="002046FA">
        <w:rPr>
          <w:rFonts w:ascii="Arial" w:hAnsi="Arial" w:cs="Arial"/>
          <w:sz w:val="22"/>
          <w:szCs w:val="22"/>
        </w:rPr>
        <w:t>innovative</w:t>
      </w:r>
      <w:r>
        <w:rPr>
          <w:rFonts w:ascii="Arial" w:hAnsi="Arial" w:cs="Arial"/>
          <w:sz w:val="22"/>
          <w:szCs w:val="22"/>
        </w:rPr>
        <w:t>n</w:t>
      </w:r>
      <w:r w:rsidR="002046FA" w:rsidRPr="002046FA">
        <w:rPr>
          <w:rFonts w:ascii="Arial" w:hAnsi="Arial" w:cs="Arial"/>
          <w:sz w:val="22"/>
          <w:szCs w:val="22"/>
        </w:rPr>
        <w:t xml:space="preserve"> Ausgleichsmechanismus</w:t>
      </w:r>
      <w:r>
        <w:rPr>
          <w:rFonts w:ascii="Arial" w:hAnsi="Arial" w:cs="Arial"/>
          <w:sz w:val="22"/>
          <w:szCs w:val="22"/>
        </w:rPr>
        <w:t xml:space="preserve"> gibt es jetzt</w:t>
      </w:r>
      <w:r w:rsidR="002046FA" w:rsidRPr="002046FA">
        <w:rPr>
          <w:rFonts w:ascii="Arial" w:hAnsi="Arial" w:cs="Arial"/>
          <w:sz w:val="22"/>
          <w:szCs w:val="22"/>
        </w:rPr>
        <w:t xml:space="preserve"> </w:t>
      </w:r>
      <w:r w:rsidR="00067FDB">
        <w:rPr>
          <w:rFonts w:ascii="Arial" w:hAnsi="Arial" w:cs="Arial"/>
          <w:sz w:val="22"/>
          <w:szCs w:val="22"/>
        </w:rPr>
        <w:t>nicht nur</w:t>
      </w:r>
      <w:r w:rsidR="002046FA" w:rsidRPr="002046FA">
        <w:rPr>
          <w:rFonts w:ascii="Arial" w:hAnsi="Arial" w:cs="Arial"/>
          <w:sz w:val="22"/>
          <w:szCs w:val="22"/>
        </w:rPr>
        <w:t xml:space="preserve"> für </w:t>
      </w:r>
      <w:r>
        <w:rPr>
          <w:rFonts w:ascii="Arial" w:hAnsi="Arial" w:cs="Arial"/>
          <w:sz w:val="22"/>
          <w:szCs w:val="22"/>
        </w:rPr>
        <w:t xml:space="preserve">die </w:t>
      </w:r>
      <w:r w:rsidR="002046FA" w:rsidRPr="002046FA">
        <w:rPr>
          <w:rFonts w:ascii="Arial" w:hAnsi="Arial" w:cs="Arial"/>
          <w:sz w:val="22"/>
          <w:szCs w:val="22"/>
        </w:rPr>
        <w:t>X-</w:t>
      </w:r>
      <w:r w:rsidR="00067FDB">
        <w:rPr>
          <w:rFonts w:ascii="Arial" w:hAnsi="Arial" w:cs="Arial"/>
          <w:sz w:val="22"/>
          <w:szCs w:val="22"/>
        </w:rPr>
        <w:t xml:space="preserve"> und die </w:t>
      </w:r>
      <w:r w:rsidR="002046FA" w:rsidRPr="002046FA">
        <w:rPr>
          <w:rFonts w:ascii="Arial" w:hAnsi="Arial" w:cs="Arial"/>
          <w:sz w:val="22"/>
          <w:szCs w:val="22"/>
        </w:rPr>
        <w:t xml:space="preserve">Y-Achse: Zusätzlich zum Pendelausgleich von ± 5° und Längenausgleich von ± 1,5 mm ist nun ein Höhenausgleich von ± 2,5 mm in der Z-Achse integriert. </w:t>
      </w:r>
    </w:p>
    <w:bookmarkEnd w:id="7"/>
    <w:p w14:paraId="4DDC616C" w14:textId="77777777" w:rsidR="00127EB6" w:rsidRDefault="002046FA" w:rsidP="002046FA">
      <w:pPr>
        <w:spacing w:after="120" w:line="360" w:lineRule="auto"/>
        <w:rPr>
          <w:rFonts w:ascii="Arial" w:hAnsi="Arial" w:cs="Arial"/>
          <w:sz w:val="22"/>
          <w:szCs w:val="22"/>
        </w:rPr>
      </w:pPr>
      <w:r w:rsidRPr="002046FA">
        <w:rPr>
          <w:rFonts w:ascii="Arial" w:hAnsi="Arial" w:cs="Arial"/>
          <w:sz w:val="22"/>
          <w:szCs w:val="22"/>
        </w:rPr>
        <w:t xml:space="preserve">Damit eignet sich das System auch für große Werkstücke mit sehr vielen Spannpunkten. Zur Zielgruppe zählen alle Unternehmen, bei denen verzugsfreies Spannen höhere Präzision und </w:t>
      </w:r>
      <w:r w:rsidRPr="002046FA">
        <w:rPr>
          <w:rFonts w:ascii="Arial" w:hAnsi="Arial" w:cs="Arial"/>
          <w:sz w:val="22"/>
          <w:szCs w:val="22"/>
        </w:rPr>
        <w:lastRenderedPageBreak/>
        <w:t xml:space="preserve">Prozesssicherheit ermöglicht – Luftfahrtindustrie, automatisiert fertigende Zerspaner, Systemintegratoren, Automatisierer und Maschinenbauer. </w:t>
      </w:r>
    </w:p>
    <w:p w14:paraId="56FF1481" w14:textId="4B31BAE9" w:rsidR="002046FA" w:rsidRDefault="002046FA" w:rsidP="002046FA">
      <w:pPr>
        <w:spacing w:after="120" w:line="360" w:lineRule="auto"/>
        <w:rPr>
          <w:rFonts w:ascii="Arial" w:hAnsi="Arial" w:cs="Arial"/>
          <w:sz w:val="22"/>
          <w:szCs w:val="22"/>
        </w:rPr>
      </w:pPr>
      <w:r w:rsidRPr="002046FA">
        <w:rPr>
          <w:rFonts w:ascii="Arial" w:hAnsi="Arial" w:cs="Arial"/>
          <w:sz w:val="22"/>
          <w:szCs w:val="22"/>
        </w:rPr>
        <w:t>Seine Stärken zeigt es etwa bei Aerospace-Strukturbauteilen mit hohen Zerspanungsvolumina sowie bei geschweißten Großteilen, deren Aufspannen zur Nachbearbeitung sonst aufwendig ist.</w:t>
      </w:r>
    </w:p>
    <w:p w14:paraId="076BCB80" w14:textId="77777777" w:rsidR="00A54E2E" w:rsidRPr="00784EA4" w:rsidRDefault="00A54E2E" w:rsidP="00A54E2E">
      <w:pPr>
        <w:spacing w:after="120" w:line="360" w:lineRule="auto"/>
        <w:ind w:right="2591"/>
        <w:rPr>
          <w:rFonts w:ascii="Arial" w:hAnsi="Arial" w:cs="Arial"/>
          <w:b/>
          <w:sz w:val="22"/>
          <w:szCs w:val="22"/>
        </w:rPr>
      </w:pPr>
      <w:bookmarkStart w:id="8" w:name="OLE_LINK7"/>
      <w:r w:rsidRPr="00784EA4">
        <w:rPr>
          <w:rFonts w:ascii="Arial" w:hAnsi="Arial" w:cs="Arial"/>
          <w:b/>
          <w:sz w:val="22"/>
          <w:szCs w:val="22"/>
        </w:rPr>
        <w:t>Langhubspanner HILMA.ASH mit Sensorik und IO-Link</w:t>
      </w:r>
    </w:p>
    <w:p w14:paraId="4D725CCD" w14:textId="6EFF09A0" w:rsidR="001316C5" w:rsidRPr="00784EA4" w:rsidRDefault="00A54E2E" w:rsidP="00A54E2E">
      <w:pPr>
        <w:spacing w:after="120" w:line="360" w:lineRule="auto"/>
        <w:rPr>
          <w:rFonts w:ascii="Arial" w:hAnsi="Arial" w:cs="Arial"/>
          <w:sz w:val="22"/>
          <w:szCs w:val="22"/>
        </w:rPr>
      </w:pPr>
      <w:r w:rsidRPr="00784EA4">
        <w:rPr>
          <w:rFonts w:ascii="Arial" w:hAnsi="Arial" w:cs="Arial"/>
          <w:sz w:val="22"/>
          <w:szCs w:val="22"/>
        </w:rPr>
        <w:t xml:space="preserve">Die zweite Innovation ist der hydraulische Langhubspanner HILMA.ASH für Backenbreiten von 100 und 125 mm, jetzt inklusive Sensorik und IO-Link-Kommunikation. </w:t>
      </w:r>
      <w:r w:rsidR="00A73310" w:rsidRPr="00784EA4">
        <w:rPr>
          <w:rFonts w:ascii="Arial" w:hAnsi="Arial" w:cs="Arial"/>
          <w:sz w:val="22"/>
          <w:szCs w:val="22"/>
        </w:rPr>
        <w:t>Er erlaubt eine</w:t>
      </w:r>
      <w:r w:rsidR="001316C5" w:rsidRPr="00784EA4">
        <w:rPr>
          <w:rFonts w:ascii="Arial" w:hAnsi="Arial" w:cs="Arial"/>
          <w:sz w:val="22"/>
          <w:szCs w:val="22"/>
        </w:rPr>
        <w:t xml:space="preserve"> große Einsatz</w:t>
      </w:r>
      <w:r w:rsidR="00A73310" w:rsidRPr="00784EA4">
        <w:rPr>
          <w:rFonts w:ascii="Arial" w:hAnsi="Arial" w:cs="Arial"/>
          <w:sz w:val="22"/>
          <w:szCs w:val="22"/>
        </w:rPr>
        <w:t>vielfalt – insbesondere für die automatisierte Zerspanung.</w:t>
      </w:r>
    </w:p>
    <w:p w14:paraId="4D6AB31C" w14:textId="7C8A4D74" w:rsidR="00A54E2E" w:rsidRPr="00784EA4" w:rsidRDefault="00A54E2E" w:rsidP="00A54E2E">
      <w:pPr>
        <w:spacing w:after="120" w:line="360" w:lineRule="auto"/>
        <w:rPr>
          <w:rFonts w:ascii="Arial" w:hAnsi="Arial" w:cs="Arial"/>
          <w:sz w:val="22"/>
          <w:szCs w:val="22"/>
        </w:rPr>
      </w:pPr>
      <w:r w:rsidRPr="00784EA4">
        <w:rPr>
          <w:rFonts w:ascii="Arial" w:hAnsi="Arial" w:cs="Arial"/>
          <w:sz w:val="22"/>
          <w:szCs w:val="22"/>
        </w:rPr>
        <w:t xml:space="preserve">Die integrierten Sensoren des Schraubstocks mit bis zu 110 mm Spannhub erfassen Öffnungsposition, Spannkraft und Anlagekontrolle und ermöglichen eine kontinuierliche Zustandsüberwachung. </w:t>
      </w:r>
      <w:r w:rsidR="00A73310" w:rsidRPr="00784EA4">
        <w:rPr>
          <w:rFonts w:ascii="Arial" w:hAnsi="Arial" w:cs="Arial"/>
          <w:sz w:val="22"/>
          <w:szCs w:val="22"/>
        </w:rPr>
        <w:t>Ein optionales Wegmesssystem ermöglicht das vollautomatische  Rüsten und schließt Bedienfehler aus.</w:t>
      </w:r>
    </w:p>
    <w:p w14:paraId="21FDD151" w14:textId="77777777" w:rsidR="00A73310" w:rsidRPr="00784EA4" w:rsidRDefault="00A54E2E" w:rsidP="00A54E2E">
      <w:pPr>
        <w:spacing w:after="120" w:line="360" w:lineRule="auto"/>
        <w:rPr>
          <w:rFonts w:ascii="Arial" w:hAnsi="Arial" w:cs="Arial"/>
          <w:sz w:val="22"/>
          <w:szCs w:val="22"/>
        </w:rPr>
      </w:pPr>
      <w:r w:rsidRPr="00784EA4">
        <w:rPr>
          <w:rFonts w:ascii="Arial" w:hAnsi="Arial" w:cs="Arial"/>
          <w:sz w:val="22"/>
          <w:szCs w:val="22"/>
        </w:rPr>
        <w:t xml:space="preserve">Über die standardisierte IO-Link-Schnittstelle lassen sich Prozess- und Zustandsdaten mühelos in bestehende Steuerungs- und Monitoring-Systeme einbinden – ideal für die mannlose Bearbeitung. Der ASH kommt beispielsweise zum Einsatz, wenn regelmäßig Bauteile unterschiedlicher Formate gespannt werden müssen. </w:t>
      </w:r>
    </w:p>
    <w:p w14:paraId="5CE70DBF" w14:textId="77777777" w:rsidR="00D27756" w:rsidRPr="00784EA4" w:rsidRDefault="00D27756" w:rsidP="00D27756">
      <w:pPr>
        <w:spacing w:after="120" w:line="360" w:lineRule="auto"/>
        <w:rPr>
          <w:rFonts w:ascii="Arial" w:hAnsi="Arial" w:cs="Arial"/>
          <w:sz w:val="22"/>
          <w:szCs w:val="22"/>
        </w:rPr>
      </w:pPr>
      <w:r w:rsidRPr="00784EA4">
        <w:rPr>
          <w:rFonts w:ascii="Arial" w:hAnsi="Arial" w:cs="Arial"/>
          <w:sz w:val="22"/>
          <w:szCs w:val="22"/>
        </w:rPr>
        <w:t>Er punktet mit guter Zugänglichkeit, hoher Steifigkeit und einer breiten Auswahl an Backen für jegliche Spannaufgaben. Ebenfalls verfügbar ist ein robotertaugliches Schnellwechselsystem, das sich verriegeln lässt und den Backenwechsel ganz ohne manuellen Eingriff erlaubt. Dadurch lässt sich ein größerer Spannbereich abdecken oder die Backe zum Wechsel von der Außen- auf die Innenspannung um 180 Grad drehen.</w:t>
      </w:r>
    </w:p>
    <w:p w14:paraId="27073167" w14:textId="77777777" w:rsidR="00D27756" w:rsidRPr="00784EA4" w:rsidRDefault="00D27756" w:rsidP="00D27756">
      <w:pPr>
        <w:spacing w:after="120" w:line="360" w:lineRule="auto"/>
        <w:rPr>
          <w:rFonts w:ascii="Arial" w:hAnsi="Arial" w:cs="Arial"/>
          <w:sz w:val="22"/>
          <w:szCs w:val="22"/>
        </w:rPr>
      </w:pPr>
      <w:r w:rsidRPr="00784EA4">
        <w:rPr>
          <w:rFonts w:ascii="Arial" w:hAnsi="Arial" w:cs="Arial"/>
          <w:sz w:val="22"/>
          <w:szCs w:val="22"/>
        </w:rPr>
        <w:t>Den prozesssicheren automatisierten Betrieb erleichtern integrierte Luftauslässe, die die Werkstück-Auflagefläche und die Führungsbahnen reinigen und die Anlage des Bauteils kontrollieren.</w:t>
      </w:r>
    </w:p>
    <w:bookmarkEnd w:id="8"/>
    <w:p w14:paraId="42C5BB7A" w14:textId="77777777" w:rsidR="002046FA" w:rsidRPr="002046FA" w:rsidRDefault="002046FA" w:rsidP="002046FA">
      <w:pPr>
        <w:spacing w:after="120" w:line="360" w:lineRule="auto"/>
        <w:ind w:right="2591"/>
        <w:rPr>
          <w:rFonts w:ascii="Arial" w:hAnsi="Arial" w:cs="Arial"/>
          <w:b/>
          <w:sz w:val="22"/>
          <w:szCs w:val="22"/>
        </w:rPr>
      </w:pPr>
      <w:r w:rsidRPr="002046FA">
        <w:rPr>
          <w:rFonts w:ascii="Arial" w:hAnsi="Arial" w:cs="Arial"/>
          <w:b/>
          <w:sz w:val="22"/>
          <w:szCs w:val="22"/>
        </w:rPr>
        <w:t>Hydraulikaggregate im Einsatz</w:t>
      </w:r>
    </w:p>
    <w:p w14:paraId="36B62218" w14:textId="77777777" w:rsidR="002046FA" w:rsidRPr="002046FA" w:rsidRDefault="002046FA" w:rsidP="002046FA">
      <w:pPr>
        <w:spacing w:after="120" w:line="360" w:lineRule="auto"/>
        <w:rPr>
          <w:rFonts w:ascii="Arial" w:hAnsi="Arial" w:cs="Arial"/>
          <w:sz w:val="22"/>
          <w:szCs w:val="22"/>
        </w:rPr>
      </w:pPr>
      <w:r w:rsidRPr="002046FA">
        <w:rPr>
          <w:rFonts w:ascii="Arial" w:hAnsi="Arial" w:cs="Arial"/>
          <w:sz w:val="22"/>
          <w:szCs w:val="22"/>
        </w:rPr>
        <w:t>Ergänzend präsentiert die Römheld GmbH Friedrichshütte ihre Hydraulikaggregate, mit denen die Exponate betrieben werden. Sie sind unter den Ausstellungspodesten untergebracht und lassen sich für einen Blick in die Technik herausziehen.</w:t>
      </w:r>
    </w:p>
    <w:p w14:paraId="0E28A7E3" w14:textId="777DF18F" w:rsidR="008D14DD" w:rsidRPr="00005D61" w:rsidRDefault="008D14DD" w:rsidP="008D14DD">
      <w:pPr>
        <w:spacing w:after="120" w:line="360" w:lineRule="auto"/>
        <w:rPr>
          <w:rFonts w:ascii="Arial" w:hAnsi="Arial" w:cs="Arial"/>
          <w:sz w:val="22"/>
          <w:szCs w:val="22"/>
        </w:rPr>
      </w:pPr>
    </w:p>
    <w:bookmarkEnd w:id="4"/>
    <w:p w14:paraId="35801815" w14:textId="77777777" w:rsidR="008D14DD" w:rsidRPr="00005D61" w:rsidRDefault="008D14DD" w:rsidP="00005D61">
      <w:pPr>
        <w:spacing w:after="120" w:line="360" w:lineRule="auto"/>
        <w:rPr>
          <w:rFonts w:ascii="Arial" w:hAnsi="Arial" w:cs="Arial"/>
          <w:sz w:val="22"/>
          <w:szCs w:val="22"/>
        </w:rPr>
      </w:pPr>
    </w:p>
    <w:p w14:paraId="062D9186" w14:textId="3E8A4130" w:rsidR="0064683B" w:rsidRPr="0064683B" w:rsidRDefault="00B30EEC" w:rsidP="0064683B">
      <w:pPr>
        <w:spacing w:after="120" w:line="360" w:lineRule="auto"/>
        <w:rPr>
          <w:rFonts w:ascii="Arial" w:hAnsi="Arial" w:cs="Arial"/>
          <w:sz w:val="22"/>
          <w:szCs w:val="22"/>
        </w:rPr>
      </w:pPr>
      <w:r>
        <w:rPr>
          <w:rFonts w:ascii="Arial" w:hAnsi="Arial" w:cs="Arial"/>
          <w:b/>
          <w:sz w:val="22"/>
          <w:szCs w:val="22"/>
        </w:rPr>
        <w:br w:type="column"/>
      </w:r>
      <w:r w:rsidR="0064683B" w:rsidRPr="00893686">
        <w:rPr>
          <w:rFonts w:ascii="Arial" w:hAnsi="Arial" w:cs="Arial"/>
          <w:b/>
          <w:sz w:val="22"/>
          <w:szCs w:val="22"/>
        </w:rPr>
        <w:lastRenderedPageBreak/>
        <w:t>Über ROEMHELD:</w:t>
      </w:r>
    </w:p>
    <w:p w14:paraId="1D346725" w14:textId="77777777" w:rsidR="0064683B" w:rsidRPr="00893686" w:rsidRDefault="0064683B" w:rsidP="0064683B">
      <w:pPr>
        <w:spacing w:after="120" w:line="360" w:lineRule="auto"/>
        <w:rPr>
          <w:rFonts w:ascii="Arial" w:hAnsi="Arial" w:cs="Arial"/>
          <w:sz w:val="22"/>
          <w:szCs w:val="22"/>
        </w:rPr>
      </w:pPr>
      <w:r w:rsidRPr="00893686">
        <w:rPr>
          <w:rFonts w:ascii="Arial" w:hAnsi="Arial" w:cs="Arial"/>
          <w:sz w:val="22"/>
          <w:szCs w:val="22"/>
        </w:rPr>
        <w:t xml:space="preserve">Ob Flugzeuge, Automobile, Werkzeugmaschinen oder Gehäuse für Smartphones: Technologien und Produkte von ROEMHELD kommen bei der Herstellung zahlreicher Industriegüter und Waren für den Endverbraucher seit über 80 Jahren zum Einsatz. </w:t>
      </w:r>
    </w:p>
    <w:p w14:paraId="7E65C962" w14:textId="77777777" w:rsidR="0064683B" w:rsidRPr="00893686" w:rsidRDefault="0064683B" w:rsidP="0064683B">
      <w:pPr>
        <w:spacing w:after="120" w:line="360" w:lineRule="auto"/>
        <w:rPr>
          <w:rFonts w:ascii="Arial" w:hAnsi="Arial" w:cs="Arial"/>
          <w:sz w:val="22"/>
          <w:szCs w:val="22"/>
        </w:rPr>
      </w:pPr>
      <w:r w:rsidRPr="00893686">
        <w:rPr>
          <w:rFonts w:ascii="Arial" w:hAnsi="Arial" w:cs="Arial"/>
          <w:sz w:val="22"/>
          <w:szCs w:val="22"/>
        </w:rPr>
        <w:t>Innovative und smarte Spanntechnik-Lösungen für Werkstücke sowie für Werkzeuge in der Umformtechnik und Kunststoffverarbeitung bilden den Kern des kontinuierlich wachsenden Portfolios. Ergänzt wird es durch Komponenten und Systeme der Montage- und Handhabungstechnik, der Antriebstechnik und der Automation sowie durch Verriegelungen für Rotoren von Windenergieanlagen.</w:t>
      </w:r>
    </w:p>
    <w:p w14:paraId="21EBB7BA" w14:textId="77777777" w:rsidR="0064683B" w:rsidRPr="00893686" w:rsidRDefault="0064683B" w:rsidP="0064683B">
      <w:pPr>
        <w:spacing w:after="120" w:line="360" w:lineRule="auto"/>
        <w:rPr>
          <w:rFonts w:ascii="Arial" w:hAnsi="Arial" w:cs="Arial"/>
          <w:sz w:val="22"/>
          <w:szCs w:val="22"/>
        </w:rPr>
      </w:pPr>
      <w:r w:rsidRPr="00893686">
        <w:rPr>
          <w:rFonts w:ascii="Arial" w:hAnsi="Arial" w:cs="Arial"/>
          <w:sz w:val="22"/>
          <w:szCs w:val="22"/>
        </w:rPr>
        <w:t>Neben einem ständig wachsenden Angebot von mehr als 25.000 Katalogartikeln ist ROEMHELD auf die Entwicklung und Herstellung von kundenspezifischen Lösungen spezialisiert und gilt international als einer der Markt- und Qualitätsführer.</w:t>
      </w:r>
    </w:p>
    <w:p w14:paraId="6AF42F76" w14:textId="77777777" w:rsidR="0064683B" w:rsidRPr="00893686" w:rsidRDefault="0064683B" w:rsidP="0064683B">
      <w:pPr>
        <w:spacing w:after="120" w:line="360" w:lineRule="auto"/>
        <w:rPr>
          <w:rFonts w:ascii="Arial" w:hAnsi="Arial" w:cs="Arial"/>
          <w:sz w:val="22"/>
          <w:szCs w:val="22"/>
        </w:rPr>
      </w:pPr>
      <w:r w:rsidRPr="00893686">
        <w:rPr>
          <w:rFonts w:ascii="Arial" w:hAnsi="Arial" w:cs="Arial"/>
          <w:sz w:val="22"/>
          <w:szCs w:val="22"/>
        </w:rPr>
        <w:t xml:space="preserve">Innovation durch Tradition: Seinen Ursprung hat ROEMHELD in der 1707 gegründeten Gießerei Friedrichshütte, die heute noch zur ROEMHELD Gruppe gehört und eines der ältesten aktiven Industrieunternehmen in Deutschland ist. </w:t>
      </w:r>
    </w:p>
    <w:p w14:paraId="34CDBA5A" w14:textId="5034029D" w:rsidR="0064683B" w:rsidRDefault="0064683B" w:rsidP="0064683B">
      <w:pPr>
        <w:spacing w:after="120" w:line="360" w:lineRule="auto"/>
        <w:rPr>
          <w:rFonts w:ascii="Arial" w:hAnsi="Arial" w:cs="Arial"/>
          <w:sz w:val="22"/>
          <w:szCs w:val="22"/>
        </w:rPr>
      </w:pPr>
      <w:bookmarkStart w:id="9" w:name="OLE_LINK8"/>
      <w:r w:rsidRPr="00893686">
        <w:rPr>
          <w:rFonts w:ascii="Arial" w:hAnsi="Arial" w:cs="Arial"/>
          <w:sz w:val="22"/>
          <w:szCs w:val="22"/>
        </w:rPr>
        <w:t xml:space="preserve">Die inhabergeführte Unternehmensgruppe </w:t>
      </w:r>
      <w:r w:rsidR="000858C3">
        <w:rPr>
          <w:rFonts w:ascii="Arial" w:hAnsi="Arial" w:cs="Arial"/>
          <w:sz w:val="22"/>
          <w:szCs w:val="22"/>
        </w:rPr>
        <w:t xml:space="preserve">aus </w:t>
      </w:r>
      <w:r w:rsidRPr="00893686">
        <w:rPr>
          <w:rFonts w:ascii="Arial" w:hAnsi="Arial" w:cs="Arial"/>
          <w:sz w:val="22"/>
          <w:szCs w:val="22"/>
        </w:rPr>
        <w:t xml:space="preserve">beschäftigt an den drei Standorten Laubach, Wilnsdorf und Rankweil/Österreich etwa 500 Mitarbeiter und ist in über 50 Ländern mit Service- und Vertriebsgesellschaften vertreten. </w:t>
      </w:r>
      <w:bookmarkEnd w:id="9"/>
      <w:r w:rsidRPr="00893686">
        <w:rPr>
          <w:rFonts w:ascii="Arial" w:hAnsi="Arial" w:cs="Arial"/>
          <w:sz w:val="22"/>
          <w:szCs w:val="22"/>
        </w:rPr>
        <w:t xml:space="preserve">Mit Kunden insbesondere aus dem Maschinenbau, der Automobil-, der Luftfahrt- und der Agrarindustrie erzielt ROEMHELD jährlich einen Umsatz von </w:t>
      </w:r>
      <w:r>
        <w:rPr>
          <w:rFonts w:ascii="Arial" w:hAnsi="Arial" w:cs="Arial"/>
          <w:sz w:val="22"/>
          <w:szCs w:val="22"/>
        </w:rPr>
        <w:t>rund 8</w:t>
      </w:r>
      <w:r w:rsidRPr="00893686">
        <w:rPr>
          <w:rFonts w:ascii="Arial" w:hAnsi="Arial" w:cs="Arial"/>
          <w:sz w:val="22"/>
          <w:szCs w:val="22"/>
        </w:rPr>
        <w:t>0 Mio. Euro.</w:t>
      </w:r>
    </w:p>
    <w:p w14:paraId="3D519369" w14:textId="77777777" w:rsidR="004757FF" w:rsidRPr="00893686" w:rsidRDefault="004757FF" w:rsidP="0064683B">
      <w:pPr>
        <w:spacing w:after="120" w:line="360" w:lineRule="auto"/>
        <w:rPr>
          <w:rFonts w:ascii="Arial" w:hAnsi="Arial" w:cs="Arial"/>
          <w:sz w:val="22"/>
          <w:szCs w:val="22"/>
        </w:rPr>
      </w:pPr>
    </w:p>
    <w:p w14:paraId="7ABE29FF" w14:textId="77777777" w:rsidR="004757FF" w:rsidRDefault="004757FF" w:rsidP="00026198">
      <w:pPr>
        <w:spacing w:after="120" w:line="360" w:lineRule="auto"/>
        <w:ind w:right="2591"/>
        <w:rPr>
          <w:rFonts w:ascii="Arial" w:hAnsi="Arial" w:cs="Arial"/>
          <w:sz w:val="22"/>
          <w:szCs w:val="22"/>
        </w:rPr>
      </w:pPr>
    </w:p>
    <w:p w14:paraId="72E00785" w14:textId="77777777" w:rsidR="004757FF" w:rsidRDefault="004757FF" w:rsidP="00026198">
      <w:pPr>
        <w:spacing w:after="120" w:line="360" w:lineRule="auto"/>
        <w:ind w:right="2591"/>
        <w:rPr>
          <w:rFonts w:ascii="Arial" w:hAnsi="Arial" w:cs="Arial"/>
          <w:sz w:val="22"/>
          <w:szCs w:val="22"/>
        </w:rPr>
      </w:pPr>
    </w:p>
    <w:p w14:paraId="236C4256" w14:textId="77777777" w:rsidR="004757FF" w:rsidRDefault="004757FF" w:rsidP="00026198">
      <w:pPr>
        <w:spacing w:after="120" w:line="360" w:lineRule="auto"/>
        <w:ind w:right="2591"/>
        <w:rPr>
          <w:rFonts w:ascii="Arial" w:hAnsi="Arial" w:cs="Arial"/>
          <w:sz w:val="22"/>
          <w:szCs w:val="22"/>
        </w:rPr>
      </w:pPr>
    </w:p>
    <w:p w14:paraId="26EB14F4" w14:textId="0F585DAB" w:rsidR="0008285B" w:rsidRPr="00240171" w:rsidRDefault="000858C3" w:rsidP="00026198">
      <w:pPr>
        <w:spacing w:after="120" w:line="360" w:lineRule="auto"/>
        <w:ind w:right="2591"/>
        <w:rPr>
          <w:rFonts w:ascii="Arial" w:hAnsi="Arial" w:cs="Arial"/>
          <w:b/>
          <w:sz w:val="22"/>
          <w:szCs w:val="22"/>
        </w:rPr>
      </w:pPr>
      <w:r>
        <w:rPr>
          <w:rFonts w:ascii="Arial" w:hAnsi="Arial" w:cs="Arial"/>
          <w:b/>
          <w:sz w:val="22"/>
          <w:szCs w:val="22"/>
        </w:rPr>
        <w:br w:type="column"/>
      </w:r>
      <w:r w:rsidR="00710570" w:rsidRPr="00240171">
        <w:rPr>
          <w:rFonts w:ascii="Arial" w:hAnsi="Arial" w:cs="Arial"/>
          <w:b/>
          <w:sz w:val="22"/>
          <w:szCs w:val="22"/>
        </w:rPr>
        <w:lastRenderedPageBreak/>
        <w:t>Fotos:</w:t>
      </w:r>
    </w:p>
    <w:p w14:paraId="611D13E0" w14:textId="77777777" w:rsidR="006645FC" w:rsidRDefault="006645FC">
      <w:pPr>
        <w:spacing w:after="120" w:line="360" w:lineRule="auto"/>
        <w:rPr>
          <w:rFonts w:ascii="Arial" w:hAnsi="Arial" w:cs="Arial"/>
          <w:sz w:val="22"/>
          <w:szCs w:val="22"/>
        </w:rPr>
      </w:pPr>
      <w:bookmarkStart w:id="10" w:name="OLE_LINK35"/>
      <w:bookmarkStart w:id="11" w:name="OLE_LINK1"/>
      <w:bookmarkStart w:id="12" w:name="OLE_LINK2"/>
      <w:r>
        <w:rPr>
          <w:rFonts w:ascii="Arial" w:hAnsi="Arial" w:cs="Arial"/>
          <w:noProof/>
          <w:sz w:val="22"/>
          <w:szCs w:val="22"/>
        </w:rPr>
        <w:drawing>
          <wp:inline distT="0" distB="0" distL="0" distR="0" wp14:anchorId="4FED02E8" wp14:editId="6CF783CF">
            <wp:extent cx="5400000" cy="5400000"/>
            <wp:effectExtent l="12700" t="12700" r="10795" b="10795"/>
            <wp:docPr id="25322125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21256" name="Grafik 253221256"/>
                    <pic:cNvPicPr/>
                  </pic:nvPicPr>
                  <pic:blipFill>
                    <a:blip r:embed="rId8"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3DA7FB69" w14:textId="66A2C111" w:rsidR="006C58CD" w:rsidRPr="00240171" w:rsidRDefault="006C58CD" w:rsidP="006C58CD">
      <w:pPr>
        <w:spacing w:after="120" w:line="360" w:lineRule="auto"/>
        <w:rPr>
          <w:rFonts w:ascii="Arial" w:hAnsi="Arial" w:cs="Arial"/>
          <w:iCs/>
          <w:sz w:val="22"/>
          <w:szCs w:val="22"/>
        </w:rPr>
      </w:pPr>
      <w:r w:rsidRPr="00240171">
        <w:rPr>
          <w:rFonts w:ascii="Arial" w:hAnsi="Arial" w:cs="Arial"/>
          <w:iCs/>
          <w:sz w:val="22"/>
          <w:szCs w:val="22"/>
        </w:rPr>
        <w:t xml:space="preserve">Foto </w:t>
      </w:r>
      <w:r>
        <w:rPr>
          <w:rFonts w:ascii="Arial" w:hAnsi="Arial" w:cs="Arial"/>
          <w:iCs/>
          <w:sz w:val="22"/>
          <w:szCs w:val="22"/>
        </w:rPr>
        <w:t>1</w:t>
      </w:r>
      <w:r w:rsidRPr="00240171">
        <w:rPr>
          <w:rFonts w:ascii="Arial" w:hAnsi="Arial" w:cs="Arial"/>
          <w:iCs/>
          <w:sz w:val="22"/>
          <w:szCs w:val="22"/>
        </w:rPr>
        <w:t>:</w:t>
      </w:r>
    </w:p>
    <w:p w14:paraId="7064C5F4" w14:textId="0424BFD8" w:rsidR="006C58CD" w:rsidRDefault="006C58CD" w:rsidP="006C58CD">
      <w:pPr>
        <w:spacing w:after="120" w:line="360" w:lineRule="auto"/>
        <w:rPr>
          <w:rFonts w:ascii="Arial" w:hAnsi="Arial" w:cs="Arial"/>
          <w:iCs/>
          <w:sz w:val="22"/>
          <w:szCs w:val="22"/>
        </w:rPr>
      </w:pPr>
      <w:r>
        <w:rPr>
          <w:rFonts w:ascii="Arial" w:hAnsi="Arial" w:cs="Arial"/>
          <w:sz w:val="22"/>
          <w:szCs w:val="22"/>
        </w:rPr>
        <w:t xml:space="preserve">Vom Nutzer selbst konfigurierbar ist die </w:t>
      </w:r>
      <w:r w:rsidRPr="00005D61">
        <w:rPr>
          <w:rFonts w:ascii="Arial" w:hAnsi="Arial" w:cs="Arial"/>
          <w:sz w:val="22"/>
          <w:szCs w:val="22"/>
        </w:rPr>
        <w:t>neue Baureihe von Einschraub-Abstützelementen für einen Betriebsdruck von bis zu 350 bar</w:t>
      </w:r>
      <w:r>
        <w:rPr>
          <w:rFonts w:ascii="Arial" w:hAnsi="Arial" w:cs="Arial"/>
          <w:sz w:val="22"/>
          <w:szCs w:val="22"/>
        </w:rPr>
        <w:t xml:space="preserve"> </w:t>
      </w:r>
      <w:r w:rsidRPr="00240171">
        <w:rPr>
          <w:rFonts w:ascii="Arial" w:hAnsi="Arial" w:cs="Arial"/>
          <w:iCs/>
          <w:sz w:val="22"/>
          <w:szCs w:val="22"/>
        </w:rPr>
        <w:t xml:space="preserve">(Foto: </w:t>
      </w:r>
      <w:r>
        <w:rPr>
          <w:rFonts w:ascii="Arial" w:hAnsi="Arial" w:cs="Arial"/>
          <w:iCs/>
          <w:sz w:val="22"/>
          <w:szCs w:val="22"/>
        </w:rPr>
        <w:t>Römheld GmbH Friedrichshütte</w:t>
      </w:r>
      <w:r w:rsidRPr="00240171">
        <w:rPr>
          <w:rFonts w:ascii="Arial" w:hAnsi="Arial" w:cs="Arial"/>
          <w:iCs/>
          <w:sz w:val="22"/>
          <w:szCs w:val="22"/>
        </w:rPr>
        <w:t>).</w:t>
      </w:r>
    </w:p>
    <w:p w14:paraId="599958BC" w14:textId="77777777" w:rsidR="006645FC" w:rsidRDefault="006645FC">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4AE3BF94" wp14:editId="1233EC28">
            <wp:extent cx="5400000" cy="5400000"/>
            <wp:effectExtent l="12700" t="12700" r="10795" b="10795"/>
            <wp:docPr id="148099892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98926" name="Grafik 1480998926"/>
                    <pic:cNvPicPr/>
                  </pic:nvPicPr>
                  <pic:blipFill>
                    <a:blip r:embed="rId9"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188CFC50" w14:textId="761B2455" w:rsidR="006C58CD" w:rsidRPr="00240171" w:rsidRDefault="006C58CD" w:rsidP="006C58CD">
      <w:pPr>
        <w:spacing w:after="120" w:line="360" w:lineRule="auto"/>
        <w:rPr>
          <w:rFonts w:ascii="Arial" w:hAnsi="Arial" w:cs="Arial"/>
          <w:iCs/>
          <w:sz w:val="22"/>
          <w:szCs w:val="22"/>
        </w:rPr>
      </w:pPr>
      <w:bookmarkStart w:id="13" w:name="OLE_LINK32"/>
      <w:bookmarkStart w:id="14" w:name="OLE_LINK13"/>
      <w:r w:rsidRPr="00240171">
        <w:rPr>
          <w:rFonts w:ascii="Arial" w:hAnsi="Arial" w:cs="Arial"/>
          <w:iCs/>
          <w:sz w:val="22"/>
          <w:szCs w:val="22"/>
        </w:rPr>
        <w:t xml:space="preserve">Foto </w:t>
      </w:r>
      <w:r>
        <w:rPr>
          <w:rFonts w:ascii="Arial" w:hAnsi="Arial" w:cs="Arial"/>
          <w:iCs/>
          <w:sz w:val="22"/>
          <w:szCs w:val="22"/>
        </w:rPr>
        <w:t>2</w:t>
      </w:r>
      <w:r w:rsidRPr="00240171">
        <w:rPr>
          <w:rFonts w:ascii="Arial" w:hAnsi="Arial" w:cs="Arial"/>
          <w:iCs/>
          <w:sz w:val="22"/>
          <w:szCs w:val="22"/>
        </w:rPr>
        <w:t>:</w:t>
      </w:r>
    </w:p>
    <w:bookmarkEnd w:id="13"/>
    <w:p w14:paraId="73B853EA" w14:textId="4C0E3048" w:rsidR="006C58CD" w:rsidRDefault="006C58CD" w:rsidP="006C58CD">
      <w:pPr>
        <w:spacing w:after="120" w:line="360" w:lineRule="auto"/>
        <w:rPr>
          <w:rFonts w:ascii="Arial" w:hAnsi="Arial" w:cs="Arial"/>
          <w:iCs/>
          <w:sz w:val="22"/>
          <w:szCs w:val="22"/>
        </w:rPr>
      </w:pPr>
      <w:r>
        <w:rPr>
          <w:rFonts w:ascii="Arial" w:hAnsi="Arial" w:cs="Arial"/>
          <w:sz w:val="22"/>
          <w:szCs w:val="22"/>
        </w:rPr>
        <w:t>E</w:t>
      </w:r>
      <w:r w:rsidR="00B255A1">
        <w:rPr>
          <w:rFonts w:ascii="Arial" w:hAnsi="Arial" w:cs="Arial"/>
          <w:sz w:val="22"/>
          <w:szCs w:val="22"/>
        </w:rPr>
        <w:t>in e</w:t>
      </w:r>
      <w:r>
        <w:rPr>
          <w:rFonts w:ascii="Arial" w:hAnsi="Arial" w:cs="Arial"/>
          <w:sz w:val="22"/>
          <w:szCs w:val="22"/>
        </w:rPr>
        <w:t>benfalls</w:t>
      </w:r>
      <w:r w:rsidRPr="00005D61">
        <w:rPr>
          <w:rFonts w:ascii="Arial" w:hAnsi="Arial" w:cs="Arial"/>
          <w:sz w:val="22"/>
          <w:szCs w:val="22"/>
        </w:rPr>
        <w:t xml:space="preserve"> </w:t>
      </w:r>
      <w:r>
        <w:rPr>
          <w:rFonts w:ascii="Arial" w:hAnsi="Arial" w:cs="Arial"/>
          <w:sz w:val="22"/>
          <w:szCs w:val="22"/>
        </w:rPr>
        <w:t xml:space="preserve">selbst konfigurierbares Element ist </w:t>
      </w:r>
      <w:r w:rsidR="00B255A1">
        <w:rPr>
          <w:rFonts w:ascii="Arial" w:hAnsi="Arial" w:cs="Arial"/>
          <w:sz w:val="22"/>
          <w:szCs w:val="22"/>
        </w:rPr>
        <w:t xml:space="preserve">der neue </w:t>
      </w:r>
      <w:r w:rsidRPr="00005D61">
        <w:rPr>
          <w:rFonts w:ascii="Arial" w:hAnsi="Arial" w:cs="Arial"/>
          <w:sz w:val="22"/>
          <w:szCs w:val="22"/>
        </w:rPr>
        <w:t xml:space="preserve">robuste Schwenkspanner </w:t>
      </w:r>
      <w:r>
        <w:rPr>
          <w:rFonts w:ascii="Arial" w:hAnsi="Arial" w:cs="Arial"/>
          <w:sz w:val="22"/>
          <w:szCs w:val="22"/>
        </w:rPr>
        <w:t xml:space="preserve">mit </w:t>
      </w:r>
      <w:r w:rsidRPr="006C58CD">
        <w:rPr>
          <w:rFonts w:ascii="Arial" w:hAnsi="Arial" w:cs="Arial"/>
          <w:sz w:val="22"/>
          <w:szCs w:val="22"/>
        </w:rPr>
        <w:t>Ultraschall-Positionskontrolle</w:t>
      </w:r>
      <w:r>
        <w:rPr>
          <w:rFonts w:ascii="Arial" w:hAnsi="Arial" w:cs="Arial"/>
          <w:sz w:val="22"/>
          <w:szCs w:val="22"/>
        </w:rPr>
        <w:t xml:space="preserve"> </w:t>
      </w:r>
      <w:r w:rsidRPr="00240171">
        <w:rPr>
          <w:rFonts w:ascii="Arial" w:hAnsi="Arial" w:cs="Arial"/>
          <w:iCs/>
          <w:sz w:val="22"/>
          <w:szCs w:val="22"/>
        </w:rPr>
        <w:t>(</w:t>
      </w:r>
      <w:bookmarkStart w:id="15" w:name="OLE_LINK33"/>
      <w:r w:rsidRPr="00240171">
        <w:rPr>
          <w:rFonts w:ascii="Arial" w:hAnsi="Arial" w:cs="Arial"/>
          <w:iCs/>
          <w:sz w:val="22"/>
          <w:szCs w:val="22"/>
        </w:rPr>
        <w:t xml:space="preserve">Foto: </w:t>
      </w:r>
      <w:r>
        <w:rPr>
          <w:rFonts w:ascii="Arial" w:hAnsi="Arial" w:cs="Arial"/>
          <w:iCs/>
          <w:sz w:val="22"/>
          <w:szCs w:val="22"/>
        </w:rPr>
        <w:t>Römheld GmbH Friedrichshütte</w:t>
      </w:r>
      <w:r w:rsidRPr="00240171">
        <w:rPr>
          <w:rFonts w:ascii="Arial" w:hAnsi="Arial" w:cs="Arial"/>
          <w:iCs/>
          <w:sz w:val="22"/>
          <w:szCs w:val="22"/>
        </w:rPr>
        <w:t>).</w:t>
      </w:r>
    </w:p>
    <w:bookmarkEnd w:id="14"/>
    <w:bookmarkEnd w:id="15"/>
    <w:p w14:paraId="79F11A03" w14:textId="77777777" w:rsidR="006645FC" w:rsidRDefault="006645FC">
      <w:pPr>
        <w:spacing w:after="120" w:line="360" w:lineRule="auto"/>
        <w:rPr>
          <w:rFonts w:ascii="Arial" w:hAnsi="Arial" w:cs="Arial"/>
          <w:sz w:val="22"/>
          <w:szCs w:val="22"/>
        </w:rPr>
      </w:pPr>
    </w:p>
    <w:p w14:paraId="462D228B" w14:textId="261122A9" w:rsidR="006645FC" w:rsidRDefault="00E56ECA">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7A6B740C" wp14:editId="55AE44CD">
            <wp:extent cx="5400000" cy="3615643"/>
            <wp:effectExtent l="0" t="0" r="0" b="4445"/>
            <wp:docPr id="123534839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48391" name="Grafik 1235348391"/>
                    <pic:cNvPicPr/>
                  </pic:nvPicPr>
                  <pic:blipFill>
                    <a:blip r:embed="rId10" cstate="screen">
                      <a:extLst>
                        <a:ext uri="{28A0092B-C50C-407E-A947-70E740481C1C}">
                          <a14:useLocalDpi xmlns:a14="http://schemas.microsoft.com/office/drawing/2010/main"/>
                        </a:ext>
                      </a:extLst>
                    </a:blip>
                    <a:stretch>
                      <a:fillRect/>
                    </a:stretch>
                  </pic:blipFill>
                  <pic:spPr>
                    <a:xfrm>
                      <a:off x="0" y="0"/>
                      <a:ext cx="5400000" cy="3615643"/>
                    </a:xfrm>
                    <a:prstGeom prst="rect">
                      <a:avLst/>
                    </a:prstGeom>
                  </pic:spPr>
                </pic:pic>
              </a:graphicData>
            </a:graphic>
          </wp:inline>
        </w:drawing>
      </w:r>
    </w:p>
    <w:p w14:paraId="407F7164" w14:textId="05C1C1CE" w:rsidR="006C58CD" w:rsidRPr="00240171" w:rsidRDefault="006C58CD" w:rsidP="006C58CD">
      <w:pPr>
        <w:spacing w:after="120" w:line="360" w:lineRule="auto"/>
        <w:rPr>
          <w:rFonts w:ascii="Arial" w:hAnsi="Arial" w:cs="Arial"/>
          <w:iCs/>
          <w:sz w:val="22"/>
          <w:szCs w:val="22"/>
        </w:rPr>
      </w:pPr>
      <w:bookmarkStart w:id="16" w:name="OLE_LINK14"/>
      <w:r w:rsidRPr="00240171">
        <w:rPr>
          <w:rFonts w:ascii="Arial" w:hAnsi="Arial" w:cs="Arial"/>
          <w:iCs/>
          <w:sz w:val="22"/>
          <w:szCs w:val="22"/>
        </w:rPr>
        <w:t xml:space="preserve">Foto </w:t>
      </w:r>
      <w:r>
        <w:rPr>
          <w:rFonts w:ascii="Arial" w:hAnsi="Arial" w:cs="Arial"/>
          <w:iCs/>
          <w:sz w:val="22"/>
          <w:szCs w:val="22"/>
        </w:rPr>
        <w:t>3</w:t>
      </w:r>
      <w:r w:rsidRPr="00240171">
        <w:rPr>
          <w:rFonts w:ascii="Arial" w:hAnsi="Arial" w:cs="Arial"/>
          <w:iCs/>
          <w:sz w:val="22"/>
          <w:szCs w:val="22"/>
        </w:rPr>
        <w:t>:</w:t>
      </w:r>
    </w:p>
    <w:p w14:paraId="2CDCD84F" w14:textId="77777777" w:rsidR="006C58CD" w:rsidRDefault="006C58CD" w:rsidP="006C58CD">
      <w:pPr>
        <w:spacing w:after="120" w:line="360" w:lineRule="auto"/>
        <w:rPr>
          <w:rFonts w:ascii="Arial" w:hAnsi="Arial" w:cs="Arial"/>
          <w:iCs/>
          <w:sz w:val="22"/>
          <w:szCs w:val="22"/>
        </w:rPr>
      </w:pPr>
      <w:r w:rsidRPr="006C58CD">
        <w:rPr>
          <w:rFonts w:ascii="Arial" w:hAnsi="Arial" w:cs="Arial"/>
          <w:sz w:val="22"/>
          <w:szCs w:val="22"/>
        </w:rPr>
        <w:t>Für Aerospace und andere</w:t>
      </w:r>
      <w:r>
        <w:rPr>
          <w:rFonts w:ascii="Arial" w:hAnsi="Arial" w:cs="Arial"/>
          <w:sz w:val="22"/>
          <w:szCs w:val="22"/>
        </w:rPr>
        <w:t xml:space="preserve"> Branchen ist FSS gedacht, das </w:t>
      </w:r>
      <w:r w:rsidRPr="006C58CD">
        <w:rPr>
          <w:rFonts w:ascii="Arial" w:hAnsi="Arial" w:cs="Arial"/>
          <w:sz w:val="22"/>
          <w:szCs w:val="22"/>
        </w:rPr>
        <w:t>flexible Spannsystem für wechselnde Freiformflächen</w:t>
      </w:r>
      <w:r>
        <w:rPr>
          <w:rFonts w:ascii="Arial" w:hAnsi="Arial" w:cs="Arial"/>
          <w:sz w:val="22"/>
          <w:szCs w:val="22"/>
        </w:rPr>
        <w:t xml:space="preserve"> (</w:t>
      </w:r>
      <w:r w:rsidRPr="00240171">
        <w:rPr>
          <w:rFonts w:ascii="Arial" w:hAnsi="Arial" w:cs="Arial"/>
          <w:iCs/>
          <w:sz w:val="22"/>
          <w:szCs w:val="22"/>
        </w:rPr>
        <w:t xml:space="preserve">Foto: </w:t>
      </w:r>
      <w:r>
        <w:rPr>
          <w:rFonts w:ascii="Arial" w:hAnsi="Arial" w:cs="Arial"/>
          <w:iCs/>
          <w:sz w:val="22"/>
          <w:szCs w:val="22"/>
        </w:rPr>
        <w:t>Römheld GmbH Friedrichshütte</w:t>
      </w:r>
      <w:r w:rsidRPr="00240171">
        <w:rPr>
          <w:rFonts w:ascii="Arial" w:hAnsi="Arial" w:cs="Arial"/>
          <w:iCs/>
          <w:sz w:val="22"/>
          <w:szCs w:val="22"/>
        </w:rPr>
        <w:t>).</w:t>
      </w:r>
    </w:p>
    <w:bookmarkEnd w:id="16"/>
    <w:p w14:paraId="102C53C4" w14:textId="2F631B94" w:rsidR="006C58CD" w:rsidRPr="006C58CD" w:rsidRDefault="006C58CD" w:rsidP="006C58CD">
      <w:pPr>
        <w:spacing w:after="120" w:line="360" w:lineRule="auto"/>
        <w:rPr>
          <w:rFonts w:ascii="Arial" w:hAnsi="Arial" w:cs="Arial"/>
          <w:sz w:val="22"/>
          <w:szCs w:val="22"/>
        </w:rPr>
      </w:pPr>
    </w:p>
    <w:p w14:paraId="59441F13" w14:textId="77777777" w:rsidR="006645FC" w:rsidRDefault="006645FC">
      <w:pPr>
        <w:spacing w:after="120" w:line="360" w:lineRule="auto"/>
        <w:rPr>
          <w:rFonts w:ascii="Arial" w:hAnsi="Arial" w:cs="Arial"/>
          <w:sz w:val="22"/>
          <w:szCs w:val="22"/>
        </w:rPr>
      </w:pPr>
    </w:p>
    <w:p w14:paraId="0B56434E" w14:textId="1B454572" w:rsidR="006645FC" w:rsidRPr="00240171" w:rsidRDefault="006645FC">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4B85E847" wp14:editId="485BFC97">
            <wp:extent cx="5400000" cy="3797280"/>
            <wp:effectExtent l="12700" t="12700" r="10795" b="13335"/>
            <wp:docPr id="169472291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22913" name="Grafik 1694722913"/>
                    <pic:cNvPicPr/>
                  </pic:nvPicPr>
                  <pic:blipFill>
                    <a:blip r:embed="rId11" cstate="screen">
                      <a:extLst>
                        <a:ext uri="{28A0092B-C50C-407E-A947-70E740481C1C}">
                          <a14:useLocalDpi xmlns:a14="http://schemas.microsoft.com/office/drawing/2010/main"/>
                        </a:ext>
                      </a:extLst>
                    </a:blip>
                    <a:stretch>
                      <a:fillRect/>
                    </a:stretch>
                  </pic:blipFill>
                  <pic:spPr>
                    <a:xfrm>
                      <a:off x="0" y="0"/>
                      <a:ext cx="5400000" cy="3797280"/>
                    </a:xfrm>
                    <a:prstGeom prst="rect">
                      <a:avLst/>
                    </a:prstGeom>
                    <a:ln>
                      <a:solidFill>
                        <a:schemeClr val="accent1"/>
                      </a:solidFill>
                    </a:ln>
                  </pic:spPr>
                </pic:pic>
              </a:graphicData>
            </a:graphic>
          </wp:inline>
        </w:drawing>
      </w:r>
    </w:p>
    <w:p w14:paraId="2BC0F60B" w14:textId="6CE47872" w:rsidR="002704E1" w:rsidRPr="00240171" w:rsidRDefault="002704E1">
      <w:pPr>
        <w:spacing w:after="120" w:line="360" w:lineRule="auto"/>
        <w:rPr>
          <w:rFonts w:ascii="Arial" w:hAnsi="Arial" w:cs="Arial"/>
          <w:iCs/>
          <w:sz w:val="22"/>
          <w:szCs w:val="22"/>
        </w:rPr>
      </w:pPr>
      <w:bookmarkStart w:id="17" w:name="OLE_LINK25"/>
      <w:bookmarkStart w:id="18" w:name="OLE_LINK26"/>
      <w:bookmarkStart w:id="19" w:name="OLE_LINK27"/>
      <w:r w:rsidRPr="00240171">
        <w:rPr>
          <w:rFonts w:ascii="Arial" w:hAnsi="Arial" w:cs="Arial"/>
          <w:iCs/>
          <w:sz w:val="22"/>
          <w:szCs w:val="22"/>
        </w:rPr>
        <w:t xml:space="preserve">Foto </w:t>
      </w:r>
      <w:r w:rsidR="006645FC">
        <w:rPr>
          <w:rFonts w:ascii="Arial" w:hAnsi="Arial" w:cs="Arial"/>
          <w:iCs/>
          <w:sz w:val="22"/>
          <w:szCs w:val="22"/>
        </w:rPr>
        <w:t>4</w:t>
      </w:r>
      <w:r w:rsidRPr="00240171">
        <w:rPr>
          <w:rFonts w:ascii="Arial" w:hAnsi="Arial" w:cs="Arial"/>
          <w:iCs/>
          <w:sz w:val="22"/>
          <w:szCs w:val="22"/>
        </w:rPr>
        <w:t>:</w:t>
      </w:r>
    </w:p>
    <w:bookmarkEnd w:id="10"/>
    <w:bookmarkEnd w:id="17"/>
    <w:bookmarkEnd w:id="18"/>
    <w:p w14:paraId="1E5890B8" w14:textId="37F9B475" w:rsidR="00AB2BFD" w:rsidRDefault="006C58CD" w:rsidP="00AB2BFD">
      <w:pPr>
        <w:spacing w:after="120" w:line="360" w:lineRule="auto"/>
        <w:rPr>
          <w:rFonts w:ascii="Arial" w:hAnsi="Arial" w:cs="Arial"/>
          <w:iCs/>
          <w:sz w:val="22"/>
          <w:szCs w:val="22"/>
        </w:rPr>
      </w:pPr>
      <w:r w:rsidRPr="006C58CD">
        <w:rPr>
          <w:rFonts w:ascii="Arial" w:hAnsi="Arial" w:cs="Arial"/>
          <w:iCs/>
          <w:sz w:val="22"/>
          <w:szCs w:val="22"/>
        </w:rPr>
        <w:t>ROEMHELD zeigt am Beispiel eines Maschinentischs, wie</w:t>
      </w:r>
      <w:r>
        <w:rPr>
          <w:rFonts w:ascii="Arial" w:hAnsi="Arial" w:cs="Arial"/>
          <w:iCs/>
          <w:sz w:val="22"/>
          <w:szCs w:val="22"/>
        </w:rPr>
        <w:t xml:space="preserve"> ein Linearantrieb</w:t>
      </w:r>
      <w:r w:rsidRPr="006C58CD">
        <w:rPr>
          <w:rFonts w:ascii="Arial" w:hAnsi="Arial" w:cs="Arial"/>
          <w:iCs/>
          <w:sz w:val="22"/>
          <w:szCs w:val="22"/>
        </w:rPr>
        <w:t xml:space="preserve"> große und schwere Vorrichtungen über Kugelrollenleisten in Position schieb</w:t>
      </w:r>
      <w:r>
        <w:rPr>
          <w:rFonts w:ascii="Arial" w:hAnsi="Arial" w:cs="Arial"/>
          <w:iCs/>
          <w:sz w:val="22"/>
          <w:szCs w:val="22"/>
        </w:rPr>
        <w:t>t</w:t>
      </w:r>
      <w:r w:rsidR="00067FDB">
        <w:rPr>
          <w:rFonts w:ascii="Arial" w:hAnsi="Arial" w:cs="Arial"/>
          <w:iCs/>
          <w:sz w:val="22"/>
          <w:szCs w:val="22"/>
        </w:rPr>
        <w:t>. A</w:t>
      </w:r>
      <w:r w:rsidRPr="006C58CD">
        <w:rPr>
          <w:rFonts w:ascii="Arial" w:hAnsi="Arial" w:cs="Arial"/>
          <w:iCs/>
          <w:sz w:val="22"/>
          <w:szCs w:val="22"/>
        </w:rPr>
        <w:t xml:space="preserve">bsenkbare Spannelemente mit Hebelkinematik </w:t>
      </w:r>
      <w:r>
        <w:rPr>
          <w:rFonts w:ascii="Arial" w:hAnsi="Arial" w:cs="Arial"/>
          <w:iCs/>
          <w:sz w:val="22"/>
          <w:szCs w:val="22"/>
        </w:rPr>
        <w:t>spanne</w:t>
      </w:r>
      <w:r w:rsidR="002046FA">
        <w:rPr>
          <w:rFonts w:ascii="Arial" w:hAnsi="Arial" w:cs="Arial"/>
          <w:iCs/>
          <w:sz w:val="22"/>
          <w:szCs w:val="22"/>
        </w:rPr>
        <w:t>n</w:t>
      </w:r>
      <w:r>
        <w:rPr>
          <w:rFonts w:ascii="Arial" w:hAnsi="Arial" w:cs="Arial"/>
          <w:iCs/>
          <w:sz w:val="22"/>
          <w:szCs w:val="22"/>
        </w:rPr>
        <w:t xml:space="preserve"> </w:t>
      </w:r>
      <w:r w:rsidR="002046FA">
        <w:rPr>
          <w:rFonts w:ascii="Arial" w:hAnsi="Arial" w:cs="Arial"/>
          <w:iCs/>
          <w:sz w:val="22"/>
          <w:szCs w:val="22"/>
        </w:rPr>
        <w:t xml:space="preserve">sie </w:t>
      </w:r>
      <w:r w:rsidRPr="006C58CD">
        <w:rPr>
          <w:rFonts w:ascii="Arial" w:hAnsi="Arial" w:cs="Arial"/>
          <w:iCs/>
          <w:sz w:val="22"/>
          <w:szCs w:val="22"/>
        </w:rPr>
        <w:t xml:space="preserve">automatisch </w:t>
      </w:r>
      <w:r w:rsidR="00AB2BFD" w:rsidRPr="00240171">
        <w:rPr>
          <w:rFonts w:ascii="Arial" w:hAnsi="Arial" w:cs="Arial"/>
          <w:iCs/>
          <w:sz w:val="22"/>
          <w:szCs w:val="22"/>
        </w:rPr>
        <w:t xml:space="preserve">(Foto: </w:t>
      </w:r>
      <w:r w:rsidR="00AB2BFD">
        <w:rPr>
          <w:rFonts w:ascii="Arial" w:hAnsi="Arial" w:cs="Arial"/>
          <w:iCs/>
          <w:sz w:val="22"/>
          <w:szCs w:val="22"/>
        </w:rPr>
        <w:t>Römheld GmbH Friedrichshütte</w:t>
      </w:r>
      <w:r w:rsidR="00AB2BFD" w:rsidRPr="00240171">
        <w:rPr>
          <w:rFonts w:ascii="Arial" w:hAnsi="Arial" w:cs="Arial"/>
          <w:iCs/>
          <w:sz w:val="22"/>
          <w:szCs w:val="22"/>
        </w:rPr>
        <w:t>).</w:t>
      </w:r>
    </w:p>
    <w:p w14:paraId="78E788C4" w14:textId="77777777" w:rsidR="00B255A1" w:rsidRDefault="00B255A1" w:rsidP="00AB2BFD">
      <w:pPr>
        <w:spacing w:after="120" w:line="360" w:lineRule="auto"/>
        <w:rPr>
          <w:rFonts w:ascii="Arial" w:hAnsi="Arial" w:cs="Arial"/>
          <w:iCs/>
          <w:sz w:val="22"/>
          <w:szCs w:val="22"/>
        </w:rPr>
      </w:pPr>
    </w:p>
    <w:p w14:paraId="30A9808B" w14:textId="4B0DB576" w:rsidR="00AB2BFD" w:rsidRDefault="00AB2BFD" w:rsidP="00AB2BFD">
      <w:pPr>
        <w:spacing w:after="120" w:line="360" w:lineRule="auto"/>
        <w:rPr>
          <w:rFonts w:ascii="Arial" w:hAnsi="Arial" w:cs="Arial"/>
          <w:iCs/>
          <w:sz w:val="22"/>
          <w:szCs w:val="22"/>
        </w:rPr>
      </w:pPr>
      <w:bookmarkStart w:id="20" w:name="OLE_LINK11"/>
      <w:bookmarkStart w:id="21" w:name="OLE_LINK23"/>
      <w:bookmarkStart w:id="22" w:name="OLE_LINK24"/>
      <w:bookmarkEnd w:id="11"/>
      <w:bookmarkEnd w:id="12"/>
      <w:bookmarkEnd w:id="19"/>
      <w:r>
        <w:rPr>
          <w:rFonts w:ascii="Arial" w:hAnsi="Arial" w:cs="Arial"/>
          <w:iCs/>
          <w:noProof/>
          <w:sz w:val="22"/>
          <w:szCs w:val="22"/>
        </w:rPr>
        <w:lastRenderedPageBreak/>
        <w:drawing>
          <wp:inline distT="0" distB="0" distL="0" distR="0" wp14:anchorId="67F75671" wp14:editId="50E3DC86">
            <wp:extent cx="5400000" cy="3240221"/>
            <wp:effectExtent l="12700" t="12700" r="10795" b="11430"/>
            <wp:docPr id="10031151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15124" name="Grafik 1003115124"/>
                    <pic:cNvPicPr/>
                  </pic:nvPicPr>
                  <pic:blipFill>
                    <a:blip r:embed="rId12" cstate="screen">
                      <a:extLst>
                        <a:ext uri="{28A0092B-C50C-407E-A947-70E740481C1C}">
                          <a14:useLocalDpi xmlns:a14="http://schemas.microsoft.com/office/drawing/2010/main"/>
                        </a:ext>
                      </a:extLst>
                    </a:blip>
                    <a:stretch>
                      <a:fillRect/>
                    </a:stretch>
                  </pic:blipFill>
                  <pic:spPr>
                    <a:xfrm>
                      <a:off x="0" y="0"/>
                      <a:ext cx="5400000" cy="3240221"/>
                    </a:xfrm>
                    <a:prstGeom prst="rect">
                      <a:avLst/>
                    </a:prstGeom>
                    <a:ln>
                      <a:solidFill>
                        <a:schemeClr val="accent1"/>
                      </a:solidFill>
                    </a:ln>
                  </pic:spPr>
                </pic:pic>
              </a:graphicData>
            </a:graphic>
          </wp:inline>
        </w:drawing>
      </w:r>
    </w:p>
    <w:p w14:paraId="7006A232" w14:textId="62AC396C" w:rsidR="00AB2BFD" w:rsidRDefault="00AB2BFD" w:rsidP="00AB2BFD">
      <w:pPr>
        <w:spacing w:after="120" w:line="360" w:lineRule="auto"/>
        <w:rPr>
          <w:rFonts w:ascii="Arial" w:hAnsi="Arial" w:cs="Arial"/>
          <w:iCs/>
          <w:sz w:val="22"/>
          <w:szCs w:val="22"/>
        </w:rPr>
      </w:pPr>
      <w:bookmarkStart w:id="23" w:name="OLE_LINK15"/>
      <w:r>
        <w:rPr>
          <w:rFonts w:ascii="Arial" w:hAnsi="Arial" w:cs="Arial"/>
          <w:iCs/>
          <w:sz w:val="22"/>
          <w:szCs w:val="22"/>
        </w:rPr>
        <w:t xml:space="preserve">Foto </w:t>
      </w:r>
      <w:r w:rsidR="006C58CD">
        <w:rPr>
          <w:rFonts w:ascii="Arial" w:hAnsi="Arial" w:cs="Arial"/>
          <w:iCs/>
          <w:sz w:val="22"/>
          <w:szCs w:val="22"/>
        </w:rPr>
        <w:t>5:</w:t>
      </w:r>
    </w:p>
    <w:p w14:paraId="49895452" w14:textId="4C444965" w:rsidR="00AB2BFD" w:rsidRPr="00B255A1" w:rsidRDefault="00B255A1" w:rsidP="00AB2BFD">
      <w:pPr>
        <w:spacing w:after="120" w:line="360" w:lineRule="auto"/>
        <w:rPr>
          <w:rFonts w:ascii="Arial" w:hAnsi="Arial" w:cs="Arial"/>
          <w:sz w:val="22"/>
          <w:szCs w:val="22"/>
        </w:rPr>
      </w:pPr>
      <w:r w:rsidRPr="002046FA">
        <w:rPr>
          <w:rFonts w:ascii="Arial" w:hAnsi="Arial" w:cs="Arial"/>
          <w:sz w:val="22"/>
          <w:szCs w:val="22"/>
        </w:rPr>
        <w:t>D</w:t>
      </w:r>
      <w:r>
        <w:rPr>
          <w:rFonts w:ascii="Arial" w:hAnsi="Arial" w:cs="Arial"/>
          <w:sz w:val="22"/>
          <w:szCs w:val="22"/>
        </w:rPr>
        <w:t xml:space="preserve">as </w:t>
      </w:r>
      <w:r w:rsidRPr="002046FA">
        <w:rPr>
          <w:rFonts w:ascii="Arial" w:hAnsi="Arial" w:cs="Arial"/>
          <w:sz w:val="22"/>
          <w:szCs w:val="22"/>
        </w:rPr>
        <w:t>Nullpunkt-Spannsystem STARK.spheric</w:t>
      </w:r>
      <w:r>
        <w:rPr>
          <w:rFonts w:ascii="Arial" w:hAnsi="Arial" w:cs="Arial"/>
          <w:sz w:val="22"/>
          <w:szCs w:val="22"/>
        </w:rPr>
        <w:t xml:space="preserve"> bietet neben </w:t>
      </w:r>
      <w:r w:rsidRPr="002046FA">
        <w:rPr>
          <w:rFonts w:ascii="Arial" w:hAnsi="Arial" w:cs="Arial"/>
          <w:sz w:val="22"/>
          <w:szCs w:val="22"/>
        </w:rPr>
        <w:t>Pendel</w:t>
      </w:r>
      <w:r>
        <w:rPr>
          <w:rFonts w:ascii="Arial" w:hAnsi="Arial" w:cs="Arial"/>
          <w:sz w:val="22"/>
          <w:szCs w:val="22"/>
        </w:rPr>
        <w:t xml:space="preserve">- und Längenausgleich jetzt erstmals auch einen </w:t>
      </w:r>
      <w:r w:rsidRPr="002046FA">
        <w:rPr>
          <w:rFonts w:ascii="Arial" w:hAnsi="Arial" w:cs="Arial"/>
          <w:sz w:val="22"/>
          <w:szCs w:val="22"/>
        </w:rPr>
        <w:t xml:space="preserve">Höhenausgleich </w:t>
      </w:r>
      <w:r w:rsidR="00AB2BFD">
        <w:rPr>
          <w:rFonts w:ascii="Arial" w:hAnsi="Arial" w:cs="Arial"/>
          <w:iCs/>
          <w:sz w:val="22"/>
          <w:szCs w:val="22"/>
        </w:rPr>
        <w:t>(Foto: STARK Spannsysteme)</w:t>
      </w:r>
      <w:r>
        <w:rPr>
          <w:rFonts w:ascii="Arial" w:hAnsi="Arial" w:cs="Arial"/>
          <w:iCs/>
          <w:sz w:val="22"/>
          <w:szCs w:val="22"/>
        </w:rPr>
        <w:t>.</w:t>
      </w:r>
    </w:p>
    <w:bookmarkEnd w:id="23"/>
    <w:p w14:paraId="43E23EE0" w14:textId="77777777" w:rsidR="00B255A1" w:rsidRDefault="00B255A1" w:rsidP="00F86CED">
      <w:pPr>
        <w:spacing w:after="120" w:line="360" w:lineRule="auto"/>
        <w:rPr>
          <w:rFonts w:ascii="Arial" w:hAnsi="Arial" w:cs="Arial"/>
          <w:iCs/>
          <w:sz w:val="22"/>
          <w:szCs w:val="22"/>
        </w:rPr>
      </w:pPr>
    </w:p>
    <w:bookmarkEnd w:id="20"/>
    <w:p w14:paraId="38EC858B" w14:textId="5ADB249D" w:rsidR="002704E1" w:rsidRDefault="00314D0A" w:rsidP="00F86CED">
      <w:pPr>
        <w:spacing w:after="120" w:line="360" w:lineRule="auto"/>
        <w:rPr>
          <w:rFonts w:ascii="Arial" w:hAnsi="Arial" w:cs="Arial"/>
          <w:iCs/>
          <w:sz w:val="22"/>
          <w:szCs w:val="22"/>
        </w:rPr>
      </w:pPr>
      <w:r>
        <w:rPr>
          <w:rFonts w:ascii="Arial" w:hAnsi="Arial" w:cs="Arial"/>
          <w:iCs/>
          <w:noProof/>
          <w:sz w:val="22"/>
          <w:szCs w:val="22"/>
        </w:rPr>
        <w:drawing>
          <wp:inline distT="0" distB="0" distL="0" distR="0" wp14:anchorId="62789A39" wp14:editId="57AE8BEC">
            <wp:extent cx="5400000" cy="2700276"/>
            <wp:effectExtent l="12700" t="12700" r="10795" b="17780"/>
            <wp:docPr id="96477400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74006" name="Grafik 964774006"/>
                    <pic:cNvPicPr/>
                  </pic:nvPicPr>
                  <pic:blipFill>
                    <a:blip r:embed="rId13" cstate="screen">
                      <a:extLst>
                        <a:ext uri="{28A0092B-C50C-407E-A947-70E740481C1C}">
                          <a14:useLocalDpi xmlns:a14="http://schemas.microsoft.com/office/drawing/2010/main"/>
                        </a:ext>
                      </a:extLst>
                    </a:blip>
                    <a:stretch>
                      <a:fillRect/>
                    </a:stretch>
                  </pic:blipFill>
                  <pic:spPr>
                    <a:xfrm>
                      <a:off x="0" y="0"/>
                      <a:ext cx="5400000" cy="2700276"/>
                    </a:xfrm>
                    <a:prstGeom prst="rect">
                      <a:avLst/>
                    </a:prstGeom>
                    <a:ln>
                      <a:solidFill>
                        <a:schemeClr val="accent1"/>
                      </a:solidFill>
                    </a:ln>
                  </pic:spPr>
                </pic:pic>
              </a:graphicData>
            </a:graphic>
          </wp:inline>
        </w:drawing>
      </w:r>
    </w:p>
    <w:p w14:paraId="6C8E3285" w14:textId="77777777" w:rsidR="00F22BC0" w:rsidRPr="00B30EEC" w:rsidRDefault="00F22BC0" w:rsidP="00F22BC0">
      <w:pPr>
        <w:spacing w:after="120" w:line="360" w:lineRule="auto"/>
        <w:rPr>
          <w:rFonts w:ascii="Arial" w:hAnsi="Arial" w:cs="Arial"/>
          <w:iCs/>
          <w:sz w:val="22"/>
          <w:szCs w:val="22"/>
        </w:rPr>
      </w:pPr>
      <w:bookmarkStart w:id="24" w:name="OLE_LINK12"/>
      <w:r w:rsidRPr="00B30EEC">
        <w:rPr>
          <w:rFonts w:ascii="Arial" w:hAnsi="Arial" w:cs="Arial"/>
          <w:iCs/>
          <w:sz w:val="22"/>
          <w:szCs w:val="22"/>
        </w:rPr>
        <w:t>Foto 6:</w:t>
      </w:r>
    </w:p>
    <w:p w14:paraId="1D8D43A9" w14:textId="51031C50" w:rsidR="00F86CED" w:rsidRDefault="00AB2BFD" w:rsidP="00340229">
      <w:pPr>
        <w:spacing w:after="120" w:line="360" w:lineRule="auto"/>
        <w:rPr>
          <w:rFonts w:ascii="Arial" w:hAnsi="Arial" w:cs="Arial"/>
          <w:iCs/>
          <w:sz w:val="22"/>
          <w:szCs w:val="22"/>
        </w:rPr>
      </w:pPr>
      <w:r>
        <w:rPr>
          <w:rFonts w:ascii="Arial" w:hAnsi="Arial" w:cs="Arial"/>
          <w:sz w:val="22"/>
          <w:szCs w:val="22"/>
        </w:rPr>
        <w:t>Der</w:t>
      </w:r>
      <w:r w:rsidRPr="00005D61">
        <w:rPr>
          <w:rFonts w:ascii="Arial" w:hAnsi="Arial" w:cs="Arial"/>
          <w:sz w:val="22"/>
          <w:szCs w:val="22"/>
        </w:rPr>
        <w:t xml:space="preserve"> hydraulische Langhubspanner HILMA.ASH</w:t>
      </w:r>
      <w:r>
        <w:rPr>
          <w:rFonts w:ascii="Arial" w:hAnsi="Arial" w:cs="Arial"/>
          <w:sz w:val="22"/>
          <w:szCs w:val="22"/>
        </w:rPr>
        <w:t xml:space="preserve"> mit bis zu 110 mm Spannhub ist </w:t>
      </w:r>
      <w:r w:rsidRPr="00005D61">
        <w:rPr>
          <w:rFonts w:ascii="Arial" w:hAnsi="Arial" w:cs="Arial"/>
          <w:sz w:val="22"/>
          <w:szCs w:val="22"/>
        </w:rPr>
        <w:t xml:space="preserve">jetzt inklusive Sensorik und Kommunikation per IO-Link für </w:t>
      </w:r>
      <w:r>
        <w:rPr>
          <w:rFonts w:ascii="Arial" w:hAnsi="Arial" w:cs="Arial"/>
          <w:sz w:val="22"/>
          <w:szCs w:val="22"/>
        </w:rPr>
        <w:t>Backenb</w:t>
      </w:r>
      <w:r w:rsidRPr="00005D61">
        <w:rPr>
          <w:rFonts w:ascii="Arial" w:hAnsi="Arial" w:cs="Arial"/>
          <w:sz w:val="22"/>
          <w:szCs w:val="22"/>
        </w:rPr>
        <w:t>reiten</w:t>
      </w:r>
      <w:r w:rsidR="00067FDB">
        <w:rPr>
          <w:rFonts w:ascii="Arial" w:hAnsi="Arial" w:cs="Arial"/>
          <w:sz w:val="22"/>
          <w:szCs w:val="22"/>
        </w:rPr>
        <w:t xml:space="preserve"> von</w:t>
      </w:r>
      <w:r w:rsidRPr="00005D61">
        <w:rPr>
          <w:rFonts w:ascii="Arial" w:hAnsi="Arial" w:cs="Arial"/>
          <w:sz w:val="22"/>
          <w:szCs w:val="22"/>
        </w:rPr>
        <w:t xml:space="preserve"> 100 mm und 125 mm verfügbar </w:t>
      </w:r>
      <w:r>
        <w:rPr>
          <w:rFonts w:ascii="Arial" w:hAnsi="Arial" w:cs="Arial"/>
          <w:iCs/>
          <w:sz w:val="22"/>
          <w:szCs w:val="22"/>
        </w:rPr>
        <w:t>(</w:t>
      </w:r>
      <w:r w:rsidR="00F86CED">
        <w:rPr>
          <w:rFonts w:ascii="Arial" w:hAnsi="Arial" w:cs="Arial"/>
          <w:iCs/>
          <w:sz w:val="22"/>
          <w:szCs w:val="22"/>
        </w:rPr>
        <w:t>Foto</w:t>
      </w:r>
      <w:r>
        <w:rPr>
          <w:rFonts w:ascii="Arial" w:hAnsi="Arial" w:cs="Arial"/>
          <w:iCs/>
          <w:sz w:val="22"/>
          <w:szCs w:val="22"/>
        </w:rPr>
        <w:t>:</w:t>
      </w:r>
      <w:r w:rsidR="00F86CED">
        <w:rPr>
          <w:rFonts w:ascii="Arial" w:hAnsi="Arial" w:cs="Arial"/>
          <w:iCs/>
          <w:sz w:val="22"/>
          <w:szCs w:val="22"/>
        </w:rPr>
        <w:t xml:space="preserve"> STARK</w:t>
      </w:r>
      <w:r>
        <w:rPr>
          <w:rFonts w:ascii="Arial" w:hAnsi="Arial" w:cs="Arial"/>
          <w:iCs/>
          <w:sz w:val="22"/>
          <w:szCs w:val="22"/>
        </w:rPr>
        <w:t xml:space="preserve"> Spannsysteme)</w:t>
      </w:r>
    </w:p>
    <w:bookmarkEnd w:id="21"/>
    <w:bookmarkEnd w:id="22"/>
    <w:bookmarkEnd w:id="24"/>
    <w:p w14:paraId="03194790" w14:textId="31F430C9" w:rsidR="001F7D1F" w:rsidRDefault="00000000" w:rsidP="00340229">
      <w:pPr>
        <w:widowControl w:val="0"/>
        <w:spacing w:after="120" w:line="360" w:lineRule="auto"/>
        <w:rPr>
          <w:rFonts w:ascii="Arial" w:hAnsi="Arial" w:cs="Arial"/>
          <w:b/>
          <w:bCs/>
          <w:sz w:val="22"/>
          <w:szCs w:val="22"/>
        </w:rPr>
      </w:pPr>
      <w:r>
        <w:rPr>
          <w:rFonts w:ascii="Arial" w:hAnsi="Arial" w:cs="Arial"/>
          <w:b/>
          <w:bCs/>
          <w:sz w:val="22"/>
          <w:szCs w:val="22"/>
        </w:rPr>
        <w:lastRenderedPageBreak/>
        <w:t>Den Pressetext als Word-Dokument und das Bildmaterial in Druckqualität können Sie außerdem hier herunterladen:</w:t>
      </w:r>
      <w:r w:rsidR="008226A2">
        <w:rPr>
          <w:rFonts w:ascii="Arial" w:hAnsi="Arial" w:cs="Arial"/>
          <w:b/>
          <w:bCs/>
          <w:sz w:val="22"/>
          <w:szCs w:val="22"/>
        </w:rPr>
        <w:t xml:space="preserve"> </w:t>
      </w:r>
      <w:hyperlink r:id="rId14" w:history="1">
        <w:r w:rsidR="00CA7689" w:rsidRPr="00B14415">
          <w:rPr>
            <w:rStyle w:val="Hyperlink"/>
            <w:rFonts w:ascii="Arial" w:hAnsi="Arial" w:cs="Arial"/>
            <w:b/>
            <w:bCs/>
            <w:sz w:val="22"/>
            <w:szCs w:val="22"/>
          </w:rPr>
          <w:t>https://www.auchkomm.com/aktuellepressetexte#PI_670</w:t>
        </w:r>
      </w:hyperlink>
      <w:r w:rsidR="00CA7689">
        <w:rPr>
          <w:rFonts w:ascii="Arial" w:hAnsi="Arial" w:cs="Arial"/>
          <w:b/>
          <w:bCs/>
          <w:sz w:val="22"/>
          <w:szCs w:val="22"/>
        </w:rPr>
        <w:t xml:space="preserve"> </w:t>
      </w:r>
    </w:p>
    <w:p w14:paraId="562579A2" w14:textId="77777777" w:rsidR="004A72C2" w:rsidRDefault="00000000" w:rsidP="00B971D3">
      <w:pPr>
        <w:spacing w:before="120" w:after="120" w:line="360" w:lineRule="auto"/>
        <w:outlineLvl w:val="0"/>
        <w:rPr>
          <w:rFonts w:ascii="Arial" w:hAnsi="Arial" w:cs="Arial"/>
          <w:b/>
          <w:sz w:val="22"/>
          <w:szCs w:val="22"/>
        </w:rPr>
      </w:pPr>
      <w:r>
        <w:rPr>
          <w:rFonts w:ascii="Arial" w:hAnsi="Arial" w:cs="Arial"/>
          <w:b/>
          <w:sz w:val="22"/>
          <w:szCs w:val="22"/>
        </w:rPr>
        <w:t>Belegexemplar erbeten:</w:t>
      </w:r>
    </w:p>
    <w:p w14:paraId="76B82A98" w14:textId="798A926B" w:rsidR="004A72C2" w:rsidRDefault="00000000" w:rsidP="00B971D3">
      <w:pPr>
        <w:tabs>
          <w:tab w:val="left" w:pos="2160"/>
        </w:tabs>
        <w:spacing w:after="120" w:line="360" w:lineRule="auto"/>
        <w:rPr>
          <w:rFonts w:ascii="Arial" w:hAnsi="Arial" w:cs="Arial"/>
          <w:b/>
          <w:bCs/>
          <w:sz w:val="22"/>
          <w:szCs w:val="22"/>
        </w:rPr>
      </w:pPr>
      <w:r>
        <w:rPr>
          <w:rFonts w:ascii="Arial" w:hAnsi="Arial" w:cs="Arial"/>
          <w:sz w:val="22"/>
          <w:szCs w:val="22"/>
        </w:rPr>
        <w:t xml:space="preserve">auchkomm Unternehmenskommunikation, F. Stephan Auch, </w:t>
      </w:r>
      <w:r w:rsidR="0075339E">
        <w:rPr>
          <w:rFonts w:ascii="Arial" w:hAnsi="Arial" w:cs="Arial"/>
          <w:sz w:val="22"/>
          <w:szCs w:val="22"/>
        </w:rPr>
        <w:t>Adam-Klein-Straße 23</w:t>
      </w:r>
      <w:r>
        <w:rPr>
          <w:rFonts w:ascii="Arial" w:hAnsi="Arial" w:cs="Arial"/>
          <w:sz w:val="22"/>
          <w:szCs w:val="22"/>
        </w:rPr>
        <w:t xml:space="preserve">, D-90429 Nürnberg, </w:t>
      </w:r>
      <w:hyperlink>
        <w:r w:rsidR="004A72C2">
          <w:rPr>
            <w:rStyle w:val="Internetverknpfung"/>
            <w:rFonts w:ascii="Arial" w:hAnsi="Arial" w:cs="Arial"/>
            <w:sz w:val="22"/>
            <w:szCs w:val="22"/>
          </w:rPr>
          <w:t>fsa@auchkomm.de</w:t>
        </w:r>
      </w:hyperlink>
      <w:r>
        <w:rPr>
          <w:rFonts w:ascii="Arial" w:hAnsi="Arial" w:cs="Arial"/>
          <w:sz w:val="22"/>
          <w:szCs w:val="22"/>
        </w:rPr>
        <w:t xml:space="preserve">, </w:t>
      </w:r>
      <w:hyperlink>
        <w:r w:rsidR="004A72C2">
          <w:rPr>
            <w:rStyle w:val="Internetverknpfung"/>
            <w:rFonts w:ascii="Arial" w:hAnsi="Arial" w:cs="Arial"/>
            <w:sz w:val="22"/>
            <w:szCs w:val="22"/>
          </w:rPr>
          <w:t>www.auchkomm.de</w:t>
        </w:r>
      </w:hyperlink>
      <w:r>
        <w:rPr>
          <w:rFonts w:ascii="Arial" w:hAnsi="Arial" w:cs="Arial"/>
          <w:sz w:val="22"/>
          <w:szCs w:val="22"/>
        </w:rPr>
        <w:t>.</w:t>
      </w:r>
      <w:bookmarkEnd w:id="0"/>
      <w:bookmarkEnd w:id="1"/>
      <w:bookmarkEnd w:id="5"/>
    </w:p>
    <w:sectPr w:rsidR="004A72C2">
      <w:headerReference w:type="default" r:id="rId15"/>
      <w:footerReference w:type="default" r:id="rId16"/>
      <w:headerReference w:type="first" r:id="rId17"/>
      <w:footerReference w:type="first" r:id="rId18"/>
      <w:pgSz w:w="11906" w:h="16838"/>
      <w:pgMar w:top="946" w:right="707" w:bottom="1214" w:left="1418" w:header="539" w:footer="1157"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ADBB83C" w14:textId="77777777" w:rsidR="00EF3A82" w:rsidRDefault="00EF3A82">
      <w:r>
        <w:separator/>
      </w:r>
    </w:p>
  </w:endnote>
  <w:endnote w:type="continuationSeparator" w:id="0">
    <w:p w14:paraId="069603AA" w14:textId="77777777" w:rsidR="00EF3A82" w:rsidRDefault="00EF3A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Liberation Sans">
    <w:altName w:val="Arial"/>
    <w:panose1 w:val="020B0604020202020204"/>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80A255" w14:textId="77777777" w:rsidR="004A72C2" w:rsidRDefault="00000000">
    <w:pPr>
      <w:pStyle w:val="Fuzeile"/>
      <w:rPr>
        <w:rFonts w:ascii="Arial" w:hAnsi="Arial" w:cs="Arial"/>
        <w:sz w:val="20"/>
      </w:rPr>
    </w:pPr>
    <w:r>
      <w:rPr>
        <w:rFonts w:ascii="Arial" w:hAnsi="Arial" w:cs="Arial"/>
        <w:noProof/>
        <w:sz w:val="20"/>
      </w:rPr>
      <w:drawing>
        <wp:anchor distT="0" distB="0" distL="0" distR="0" simplePos="0" relativeHeight="6" behindDoc="1" locked="0" layoutInCell="0" allowOverlap="1" wp14:anchorId="62EFA220" wp14:editId="1E2B7F64">
          <wp:simplePos x="0" y="0"/>
          <wp:positionH relativeFrom="column">
            <wp:posOffset>926465</wp:posOffset>
          </wp:positionH>
          <wp:positionV relativeFrom="paragraph">
            <wp:posOffset>328930</wp:posOffset>
          </wp:positionV>
          <wp:extent cx="4206240" cy="518795"/>
          <wp:effectExtent l="0" t="0" r="0" b="0"/>
          <wp:wrapNone/>
          <wp:docPr id="829874730"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 3"/>
                  <pic:cNvPicPr>
                    <a:picLocks noChangeAspect="1" noChangeArrowheads="1"/>
                  </pic:cNvPicPr>
                </pic:nvPicPr>
                <pic:blipFill>
                  <a:blip r:embed="rId1"/>
                  <a:stretch>
                    <a:fillRect/>
                  </a:stretch>
                </pic:blipFill>
                <pic:spPr bwMode="auto">
                  <a:xfrm>
                    <a:off x="0" y="0"/>
                    <a:ext cx="4206240" cy="518795"/>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DE2357A" w14:textId="77777777" w:rsidR="004A72C2" w:rsidRDefault="00000000">
    <w:pPr>
      <w:pStyle w:val="Fuzeile"/>
    </w:pPr>
    <w:r>
      <w:rPr>
        <w:noProof/>
      </w:rPr>
      <w:drawing>
        <wp:anchor distT="0" distB="0" distL="0" distR="0" simplePos="0" relativeHeight="2" behindDoc="1" locked="0" layoutInCell="0" allowOverlap="1" wp14:anchorId="086460BA" wp14:editId="0DDF687C">
          <wp:simplePos x="0" y="0"/>
          <wp:positionH relativeFrom="column">
            <wp:posOffset>774065</wp:posOffset>
          </wp:positionH>
          <wp:positionV relativeFrom="paragraph">
            <wp:posOffset>352425</wp:posOffset>
          </wp:positionV>
          <wp:extent cx="4206240" cy="518795"/>
          <wp:effectExtent l="0" t="0" r="0" b="0"/>
          <wp:wrapNone/>
          <wp:docPr id="1275073400"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 2"/>
                  <pic:cNvPicPr>
                    <a:picLocks noChangeAspect="1" noChangeArrowheads="1"/>
                  </pic:cNvPicPr>
                </pic:nvPicPr>
                <pic:blipFill>
                  <a:blip r:embed="rId1"/>
                  <a:stretch>
                    <a:fillRect/>
                  </a:stretch>
                </pic:blipFill>
                <pic:spPr bwMode="auto">
                  <a:xfrm>
                    <a:off x="0" y="0"/>
                    <a:ext cx="4206240" cy="518795"/>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9FFF580" w14:textId="77777777" w:rsidR="00EF3A82" w:rsidRDefault="00EF3A82">
      <w:r>
        <w:separator/>
      </w:r>
    </w:p>
  </w:footnote>
  <w:footnote w:type="continuationSeparator" w:id="0">
    <w:p w14:paraId="26C1BDE1" w14:textId="77777777" w:rsidR="00EF3A82" w:rsidRDefault="00EF3A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4BE3500" w14:textId="77777777" w:rsidR="004A72C2" w:rsidRDefault="00000000">
    <w:pPr>
      <w:tabs>
        <w:tab w:val="left" w:pos="851"/>
        <w:tab w:val="left" w:pos="3402"/>
        <w:tab w:val="center" w:pos="4536"/>
        <w:tab w:val="left" w:pos="5670"/>
        <w:tab w:val="left" w:pos="6300"/>
        <w:tab w:val="left" w:pos="7200"/>
        <w:tab w:val="right" w:pos="9072"/>
      </w:tabs>
      <w:spacing w:before="120" w:after="120"/>
      <w:rPr>
        <w:rFonts w:ascii="Arial" w:hAnsi="Arial" w:cs="Arial"/>
        <w:b/>
        <w:sz w:val="18"/>
        <w:szCs w:val="20"/>
      </w:rPr>
    </w:pPr>
    <w:r>
      <w:rPr>
        <w:rFonts w:ascii="Arial" w:hAnsi="Arial" w:cs="Arial"/>
        <w:b/>
        <w:sz w:val="16"/>
        <w:szCs w:val="16"/>
      </w:rPr>
      <w:t xml:space="preserve">Römheld GmbH, Friedrichshütte, Römheldstraße 1-5, </w:t>
    </w:r>
    <w:r>
      <w:rPr>
        <w:noProof/>
      </w:rPr>
      <w:drawing>
        <wp:anchor distT="0" distB="0" distL="114300" distR="114300" simplePos="0" relativeHeight="15" behindDoc="0" locked="0" layoutInCell="0" allowOverlap="1" wp14:anchorId="48C4A60A" wp14:editId="3B22B6AF">
          <wp:simplePos x="0" y="0"/>
          <wp:positionH relativeFrom="page">
            <wp:posOffset>4655185</wp:posOffset>
          </wp:positionH>
          <wp:positionV relativeFrom="page">
            <wp:posOffset>360045</wp:posOffset>
          </wp:positionV>
          <wp:extent cx="2019300" cy="438150"/>
          <wp:effectExtent l="0" t="0" r="0" b="0"/>
          <wp:wrapTight wrapText="bothSides">
            <wp:wrapPolygon edited="0">
              <wp:start x="-33" y="0"/>
              <wp:lineTo x="-33" y="19918"/>
              <wp:lineTo x="21438" y="19918"/>
              <wp:lineTo x="21438" y="0"/>
              <wp:lineTo x="-33" y="0"/>
            </wp:wrapPolygon>
          </wp:wrapTight>
          <wp:docPr id="554701801" name="Bild 5" descr="Beschreibung: Beschreibung: Beschreibung: Beschreibung: Beschreibung: Beschreibung: Beschreibung: Beschreibung: Beschreibung: Beschreibung: LogoRHS_fbg 56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 5" descr="Beschreibung: Beschreibung: Beschreibung: Beschreibung: Beschreibung: Beschreibung: Beschreibung: Beschreibung: Beschreibung: Beschreibung: LogoRHS_fbg 56x12"/>
                  <pic:cNvPicPr>
                    <a:picLocks noChangeAspect="1" noChangeArrowheads="1"/>
                  </pic:cNvPicPr>
                </pic:nvPicPr>
                <pic:blipFill>
                  <a:blip r:embed="rId1"/>
                  <a:stretch>
                    <a:fillRect/>
                  </a:stretch>
                </pic:blipFill>
                <pic:spPr bwMode="auto">
                  <a:xfrm>
                    <a:off x="0" y="0"/>
                    <a:ext cx="2019300" cy="438150"/>
                  </a:xfrm>
                  <a:prstGeom prst="rect">
                    <a:avLst/>
                  </a:prstGeom>
                </pic:spPr>
              </pic:pic>
            </a:graphicData>
          </a:graphic>
        </wp:anchor>
      </w:drawing>
    </w:r>
    <w:r>
      <w:rPr>
        <w:rFonts w:ascii="Arial" w:hAnsi="Arial" w:cs="Arial"/>
        <w:b/>
        <w:sz w:val="16"/>
        <w:szCs w:val="16"/>
      </w:rPr>
      <w:t>35321 Laubach</w:t>
    </w:r>
  </w:p>
  <w:p w14:paraId="500423E8" w14:textId="338B33DC" w:rsidR="004A72C2" w:rsidRDefault="00000000">
    <w:pPr>
      <w:tabs>
        <w:tab w:val="left" w:pos="540"/>
        <w:tab w:val="left" w:pos="900"/>
        <w:tab w:val="left" w:pos="3780"/>
        <w:tab w:val="left" w:pos="4140"/>
        <w:tab w:val="right" w:pos="9072"/>
      </w:tabs>
      <w:spacing w:before="60" w:after="200"/>
      <w:ind w:right="-340"/>
      <w:rPr>
        <w:rFonts w:ascii="Arial" w:hAnsi="Arial"/>
        <w:sz w:val="16"/>
        <w:szCs w:val="16"/>
      </w:rPr>
    </w:pPr>
    <w:r>
      <w:rPr>
        <w:noProof/>
      </w:rPr>
      <mc:AlternateContent>
        <mc:Choice Requires="wps">
          <w:drawing>
            <wp:anchor distT="0" distB="635" distL="114300" distR="110490" simplePos="0" relativeHeight="10" behindDoc="0" locked="0" layoutInCell="0" allowOverlap="1" wp14:anchorId="3DC72460" wp14:editId="1BCB57AF">
              <wp:simplePos x="0" y="0"/>
              <wp:positionH relativeFrom="page">
                <wp:posOffset>900430</wp:posOffset>
              </wp:positionH>
              <wp:positionV relativeFrom="page">
                <wp:posOffset>900430</wp:posOffset>
              </wp:positionV>
              <wp:extent cx="6286500" cy="0"/>
              <wp:effectExtent l="5080" t="5080" r="5080" b="5080"/>
              <wp:wrapTight wrapText="bothSides">
                <wp:wrapPolygon edited="0">
                  <wp:start x="0" y="-1"/>
                  <wp:lineTo x="0" y="-1"/>
                  <wp:lineTo x="21556" y="-1"/>
                  <wp:lineTo x="21556" y="-1"/>
                  <wp:lineTo x="0" y="-1"/>
                </wp:wrapPolygon>
              </wp:wrapTight>
              <wp:docPr id="3" name="Line 1"/>
              <wp:cNvGraphicFramePr/>
              <a:graphic xmlns:a="http://schemas.openxmlformats.org/drawingml/2006/main">
                <a:graphicData uri="http://schemas.microsoft.com/office/word/2010/wordprocessingShape">
                  <wps:wsp>
                    <wps:cNvCnPr/>
                    <wps:spPr>
                      <a:xfrm>
                        <a:off x="0" y="0"/>
                        <a:ext cx="6286680" cy="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v:line id="shape_0" from="70.9pt,70.9pt" to="565.85pt,70.9pt" ID="Line 1" stroked="t" o:allowincell="f" style="position:absolute;mso-position-horizontal-relative:page;mso-position-vertical-relative:page" wp14:anchorId="68C7B893">
              <v:stroke color="black" weight="9360" joinstyle="round" endcap="flat"/>
              <v:fill o:detectmouseclick="t" on="false"/>
              <w10:wrap type="square"/>
            </v:line>
          </w:pict>
        </mc:Fallback>
      </mc:AlternateContent>
    </w:r>
    <w:r>
      <w:rPr>
        <w:rFonts w:ascii="Arial" w:hAnsi="Arial"/>
        <w:sz w:val="16"/>
        <w:szCs w:val="16"/>
      </w:rPr>
      <w:t>Blatt</w:t>
    </w:r>
    <w:r>
      <w:rPr>
        <w:rFonts w:ascii="Arial" w:hAnsi="Arial"/>
        <w:sz w:val="16"/>
        <w:szCs w:val="16"/>
      </w:rPr>
      <w:tab/>
    </w:r>
    <w:r>
      <w:rPr>
        <w:rFonts w:ascii="Arial" w:hAnsi="Arial"/>
        <w:sz w:val="16"/>
        <w:szCs w:val="16"/>
      </w:rPr>
      <w:fldChar w:fldCharType="begin"/>
    </w:r>
    <w:r>
      <w:rPr>
        <w:rFonts w:ascii="Arial" w:hAnsi="Arial"/>
        <w:sz w:val="16"/>
        <w:szCs w:val="16"/>
      </w:rPr>
      <w:instrText xml:space="preserve"> PAGE </w:instrText>
    </w:r>
    <w:r>
      <w:rPr>
        <w:rFonts w:ascii="Arial" w:hAnsi="Arial"/>
        <w:sz w:val="16"/>
        <w:szCs w:val="16"/>
      </w:rPr>
      <w:fldChar w:fldCharType="separate"/>
    </w:r>
    <w:r>
      <w:rPr>
        <w:rFonts w:ascii="Arial" w:hAnsi="Arial"/>
        <w:sz w:val="16"/>
        <w:szCs w:val="16"/>
      </w:rPr>
      <w:t>5</w:t>
    </w:r>
    <w:r>
      <w:rPr>
        <w:rFonts w:ascii="Arial" w:hAnsi="Arial"/>
        <w:sz w:val="16"/>
        <w:szCs w:val="16"/>
      </w:rPr>
      <w:fldChar w:fldCharType="end"/>
    </w:r>
    <w:r>
      <w:rPr>
        <w:rFonts w:ascii="Arial" w:hAnsi="Arial"/>
        <w:sz w:val="16"/>
        <w:szCs w:val="16"/>
      </w:rPr>
      <w:tab/>
      <w:t xml:space="preserve">zur Presse-Information </w:t>
    </w:r>
    <w:r w:rsidR="00EA5949">
      <w:rPr>
        <w:rFonts w:ascii="Arial" w:hAnsi="Arial"/>
        <w:sz w:val="16"/>
        <w:szCs w:val="16"/>
      </w:rPr>
      <w:t>5</w:t>
    </w:r>
    <w:r>
      <w:rPr>
        <w:rFonts w:ascii="Arial" w:hAnsi="Arial"/>
        <w:sz w:val="16"/>
        <w:szCs w:val="16"/>
      </w:rPr>
      <w:t>/202</w:t>
    </w:r>
    <w:r w:rsidR="00710570">
      <w:rPr>
        <w:rFonts w:ascii="Arial" w:hAnsi="Arial"/>
        <w:sz w:val="16"/>
        <w:szCs w:val="16"/>
      </w:rPr>
      <w:t>6</w:t>
    </w:r>
  </w:p>
  <w:p w14:paraId="49E24C21" w14:textId="77777777" w:rsidR="004A72C2" w:rsidRDefault="004A72C2">
    <w:pPr>
      <w:tabs>
        <w:tab w:val="left" w:pos="720"/>
        <w:tab w:val="left" w:pos="1080"/>
        <w:tab w:val="left" w:pos="2880"/>
        <w:tab w:val="right" w:pos="9072"/>
      </w:tabs>
      <w:ind w:right="-340"/>
      <w:rPr>
        <w:rFonts w:ascii="Arial" w:hAnsi="Arial"/>
        <w:sz w:val="22"/>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5651BB" w14:textId="77777777" w:rsidR="004A72C2" w:rsidRDefault="00000000">
    <w:pPr>
      <w:pStyle w:val="Kopfzeile"/>
      <w:tabs>
        <w:tab w:val="clear" w:pos="4536"/>
        <w:tab w:val="clear" w:pos="9072"/>
        <w:tab w:val="left" w:pos="3750"/>
      </w:tabs>
    </w:pPr>
    <w:r>
      <w:rPr>
        <w:noProof/>
      </w:rPr>
      <w:drawing>
        <wp:anchor distT="0" distB="0" distL="114300" distR="114300" simplePos="0" relativeHeight="11" behindDoc="0" locked="0" layoutInCell="0" allowOverlap="1" wp14:anchorId="05C2EA09" wp14:editId="2199126B">
          <wp:simplePos x="0" y="0"/>
          <wp:positionH relativeFrom="page">
            <wp:posOffset>4599305</wp:posOffset>
          </wp:positionH>
          <wp:positionV relativeFrom="page">
            <wp:posOffset>360045</wp:posOffset>
          </wp:positionV>
          <wp:extent cx="2016125" cy="435610"/>
          <wp:effectExtent l="0" t="0" r="0" b="0"/>
          <wp:wrapTight wrapText="bothSides">
            <wp:wrapPolygon edited="0">
              <wp:start x="-33" y="0"/>
              <wp:lineTo x="-33" y="20042"/>
              <wp:lineTo x="21199" y="20042"/>
              <wp:lineTo x="21199" y="0"/>
              <wp:lineTo x="-33" y="0"/>
            </wp:wrapPolygon>
          </wp:wrapTight>
          <wp:docPr id="1640587129" name="Bild 4" descr="Beschreibung: Beschreibung: Beschreibung: Beschreibung: Beschreibung: Beschreibung: Beschreibung: Beschreibung: Beschreibung: Beschreibung: LogoRHS_fbg 56x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4" descr="Beschreibung: Beschreibung: Beschreibung: Beschreibung: Beschreibung: Beschreibung: Beschreibung: Beschreibung: Beschreibung: Beschreibung: LogoRHS_fbg 56x12"/>
                  <pic:cNvPicPr>
                    <a:picLocks noChangeAspect="1" noChangeArrowheads="1"/>
                  </pic:cNvPicPr>
                </pic:nvPicPr>
                <pic:blipFill>
                  <a:blip r:embed="rId1"/>
                  <a:stretch>
                    <a:fillRect/>
                  </a:stretch>
                </pic:blipFill>
                <pic:spPr bwMode="auto">
                  <a:xfrm>
                    <a:off x="0" y="0"/>
                    <a:ext cx="2016125" cy="435610"/>
                  </a:xfrm>
                  <a:prstGeom prst="rect">
                    <a:avLst/>
                  </a:prstGeom>
                </pic:spPr>
              </pic:pic>
            </a:graphicData>
          </a:graphic>
        </wp:anchor>
      </w:drawing>
    </w:r>
    <w:r>
      <w:tab/>
    </w:r>
  </w:p>
  <w:p w14:paraId="448A29EE" w14:textId="77777777" w:rsidR="004A72C2" w:rsidRDefault="004A72C2">
    <w:pPr>
      <w:pStyle w:val="Kopfzeile"/>
    </w:pPr>
  </w:p>
  <w:p w14:paraId="037775BF" w14:textId="77777777" w:rsidR="004A72C2" w:rsidRDefault="004A72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5697722"/>
    <w:multiLevelType w:val="multilevel"/>
    <w:tmpl w:val="4B2092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5DF53C2E"/>
    <w:multiLevelType w:val="multilevel"/>
    <w:tmpl w:val="BBC0662C"/>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num w:numId="1" w16cid:durableId="506167100">
    <w:abstractNumId w:val="1"/>
  </w:num>
  <w:num w:numId="2" w16cid:durableId="1886023688">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72C2"/>
    <w:rsid w:val="000017EC"/>
    <w:rsid w:val="00005D61"/>
    <w:rsid w:val="00007BD6"/>
    <w:rsid w:val="00026198"/>
    <w:rsid w:val="0004571E"/>
    <w:rsid w:val="00051C38"/>
    <w:rsid w:val="00067FDB"/>
    <w:rsid w:val="00070912"/>
    <w:rsid w:val="00075216"/>
    <w:rsid w:val="0008285B"/>
    <w:rsid w:val="000858C3"/>
    <w:rsid w:val="00094592"/>
    <w:rsid w:val="000A11FB"/>
    <w:rsid w:val="000E2CB6"/>
    <w:rsid w:val="000F58B5"/>
    <w:rsid w:val="00100B41"/>
    <w:rsid w:val="001045FA"/>
    <w:rsid w:val="00111299"/>
    <w:rsid w:val="00127EB6"/>
    <w:rsid w:val="001316C5"/>
    <w:rsid w:val="001538AD"/>
    <w:rsid w:val="00174616"/>
    <w:rsid w:val="0017720B"/>
    <w:rsid w:val="001B455E"/>
    <w:rsid w:val="001D21AE"/>
    <w:rsid w:val="001F5E75"/>
    <w:rsid w:val="001F7D1F"/>
    <w:rsid w:val="002046FA"/>
    <w:rsid w:val="00204904"/>
    <w:rsid w:val="0023203D"/>
    <w:rsid w:val="00233533"/>
    <w:rsid w:val="00240171"/>
    <w:rsid w:val="002704E1"/>
    <w:rsid w:val="002778AB"/>
    <w:rsid w:val="002810B9"/>
    <w:rsid w:val="00281429"/>
    <w:rsid w:val="00290730"/>
    <w:rsid w:val="002A2E39"/>
    <w:rsid w:val="002C71B7"/>
    <w:rsid w:val="002E08ED"/>
    <w:rsid w:val="002E44D2"/>
    <w:rsid w:val="00307F12"/>
    <w:rsid w:val="00314D0A"/>
    <w:rsid w:val="003235D4"/>
    <w:rsid w:val="00333359"/>
    <w:rsid w:val="00340229"/>
    <w:rsid w:val="00350BB7"/>
    <w:rsid w:val="00353D34"/>
    <w:rsid w:val="0037495A"/>
    <w:rsid w:val="0039299E"/>
    <w:rsid w:val="0041356B"/>
    <w:rsid w:val="00420140"/>
    <w:rsid w:val="00457E5F"/>
    <w:rsid w:val="004757FF"/>
    <w:rsid w:val="004A1B41"/>
    <w:rsid w:val="004A72C2"/>
    <w:rsid w:val="004F658C"/>
    <w:rsid w:val="0052348A"/>
    <w:rsid w:val="00534F79"/>
    <w:rsid w:val="0054721D"/>
    <w:rsid w:val="0058765A"/>
    <w:rsid w:val="005935D8"/>
    <w:rsid w:val="005B2E38"/>
    <w:rsid w:val="005C530A"/>
    <w:rsid w:val="00606154"/>
    <w:rsid w:val="00617723"/>
    <w:rsid w:val="006202E9"/>
    <w:rsid w:val="006454B0"/>
    <w:rsid w:val="0064683B"/>
    <w:rsid w:val="006645FC"/>
    <w:rsid w:val="006969AD"/>
    <w:rsid w:val="006B5BE3"/>
    <w:rsid w:val="006C58CD"/>
    <w:rsid w:val="006F53FE"/>
    <w:rsid w:val="00710570"/>
    <w:rsid w:val="007234CD"/>
    <w:rsid w:val="0075339E"/>
    <w:rsid w:val="0075617F"/>
    <w:rsid w:val="00763CF5"/>
    <w:rsid w:val="007677DD"/>
    <w:rsid w:val="00784EA4"/>
    <w:rsid w:val="007A123E"/>
    <w:rsid w:val="007B1859"/>
    <w:rsid w:val="007B1EB5"/>
    <w:rsid w:val="007B27DE"/>
    <w:rsid w:val="007B3F52"/>
    <w:rsid w:val="007E7450"/>
    <w:rsid w:val="008203CC"/>
    <w:rsid w:val="008226A2"/>
    <w:rsid w:val="00843B87"/>
    <w:rsid w:val="00855968"/>
    <w:rsid w:val="008A463C"/>
    <w:rsid w:val="008A7DE0"/>
    <w:rsid w:val="008D14DD"/>
    <w:rsid w:val="008F50D5"/>
    <w:rsid w:val="009572FD"/>
    <w:rsid w:val="00965B3D"/>
    <w:rsid w:val="009701A7"/>
    <w:rsid w:val="00980EFD"/>
    <w:rsid w:val="009859DE"/>
    <w:rsid w:val="009A5852"/>
    <w:rsid w:val="009B0A6E"/>
    <w:rsid w:val="009B48AF"/>
    <w:rsid w:val="009D0009"/>
    <w:rsid w:val="009D0351"/>
    <w:rsid w:val="00A00CCB"/>
    <w:rsid w:val="00A12C25"/>
    <w:rsid w:val="00A15E88"/>
    <w:rsid w:val="00A26B64"/>
    <w:rsid w:val="00A54E2E"/>
    <w:rsid w:val="00A66645"/>
    <w:rsid w:val="00A73310"/>
    <w:rsid w:val="00A8711D"/>
    <w:rsid w:val="00A935C1"/>
    <w:rsid w:val="00AB2BFD"/>
    <w:rsid w:val="00AC5CA7"/>
    <w:rsid w:val="00AE3E99"/>
    <w:rsid w:val="00B255A1"/>
    <w:rsid w:val="00B30EEC"/>
    <w:rsid w:val="00B320C0"/>
    <w:rsid w:val="00B63353"/>
    <w:rsid w:val="00B643E0"/>
    <w:rsid w:val="00B677E2"/>
    <w:rsid w:val="00B71489"/>
    <w:rsid w:val="00B7227F"/>
    <w:rsid w:val="00B72F87"/>
    <w:rsid w:val="00B76128"/>
    <w:rsid w:val="00B971D3"/>
    <w:rsid w:val="00BD3811"/>
    <w:rsid w:val="00BE0C15"/>
    <w:rsid w:val="00BF7250"/>
    <w:rsid w:val="00C03DFE"/>
    <w:rsid w:val="00C55A33"/>
    <w:rsid w:val="00C72457"/>
    <w:rsid w:val="00C8123C"/>
    <w:rsid w:val="00C936C1"/>
    <w:rsid w:val="00CA7689"/>
    <w:rsid w:val="00CD1452"/>
    <w:rsid w:val="00CF1AE5"/>
    <w:rsid w:val="00CF3C17"/>
    <w:rsid w:val="00D01E77"/>
    <w:rsid w:val="00D27756"/>
    <w:rsid w:val="00D71F24"/>
    <w:rsid w:val="00D947B1"/>
    <w:rsid w:val="00E15A51"/>
    <w:rsid w:val="00E37784"/>
    <w:rsid w:val="00E37FAB"/>
    <w:rsid w:val="00E47780"/>
    <w:rsid w:val="00E56ECA"/>
    <w:rsid w:val="00E67A4B"/>
    <w:rsid w:val="00E76DDC"/>
    <w:rsid w:val="00EA5949"/>
    <w:rsid w:val="00EB0AAA"/>
    <w:rsid w:val="00ED1C43"/>
    <w:rsid w:val="00ED2F55"/>
    <w:rsid w:val="00EE7DA7"/>
    <w:rsid w:val="00EF3A82"/>
    <w:rsid w:val="00F20854"/>
    <w:rsid w:val="00F22BC0"/>
    <w:rsid w:val="00F575EF"/>
    <w:rsid w:val="00F672B8"/>
    <w:rsid w:val="00F86CED"/>
    <w:rsid w:val="00FA2140"/>
    <w:rsid w:val="00FF078B"/>
  </w:rsids>
  <m:mathPr>
    <m:mathFont m:val="Cambria Math"/>
    <m:brkBin m:val="before"/>
    <m:brkBinSub m:val="--"/>
    <m:smallFrac m:val="0"/>
    <m:dispDef/>
    <m:lMargin m:val="0"/>
    <m:rMargin m:val="0"/>
    <m:defJc m:val="centerGroup"/>
    <m:wrapIndent m:val="1440"/>
    <m:intLim m:val="subSup"/>
    <m:naryLim m:val="undOvr"/>
  </m:mathPr>
  <w:themeFontLang w:val="de-DE"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16AB7"/>
  <w15:docId w15:val="{649DEE72-2FD0-1D40-B1F9-BF463AD2E5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2"/>
        <w:szCs w:val="22"/>
        <w:lang w:val="de-DE" w:eastAsia="de-DE"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unhideWhenUsed="1"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255A1"/>
    <w:rPr>
      <w:sz w:val="24"/>
      <w:szCs w:val="24"/>
    </w:rPr>
  </w:style>
  <w:style w:type="paragraph" w:styleId="berschrift1">
    <w:name w:val="heading 1"/>
    <w:basedOn w:val="Standard"/>
    <w:next w:val="Standard"/>
    <w:link w:val="berschrift1Zchn"/>
    <w:uiPriority w:val="99"/>
    <w:qFormat/>
    <w:rsid w:val="006A60CA"/>
    <w:pPr>
      <w:keepNext/>
      <w:spacing w:before="240" w:after="60"/>
      <w:outlineLvl w:val="0"/>
    </w:pPr>
    <w:rPr>
      <w:rFonts w:ascii="Arial" w:hAnsi="Arial" w:cs="Arial"/>
      <w:b/>
      <w:bCs/>
      <w:kern w:val="2"/>
      <w:sz w:val="32"/>
      <w:szCs w:val="32"/>
    </w:rPr>
  </w:style>
  <w:style w:type="paragraph" w:styleId="berschrift2">
    <w:name w:val="heading 2"/>
    <w:basedOn w:val="Standard"/>
    <w:next w:val="Standard"/>
    <w:link w:val="berschrift2Zchn"/>
    <w:uiPriority w:val="99"/>
    <w:qFormat/>
    <w:rsid w:val="006A60CA"/>
    <w:pPr>
      <w:keepNext/>
      <w:spacing w:before="240" w:after="60"/>
      <w:outlineLvl w:val="1"/>
    </w:pPr>
    <w:rPr>
      <w:rFonts w:ascii="Arial" w:hAnsi="Arial" w:cs="Arial"/>
      <w:b/>
      <w:bCs/>
      <w:i/>
      <w:iCs/>
      <w:sz w:val="28"/>
      <w:szCs w:val="28"/>
    </w:rPr>
  </w:style>
  <w:style w:type="paragraph" w:styleId="berschrift3">
    <w:name w:val="heading 3"/>
    <w:basedOn w:val="Standard"/>
    <w:next w:val="Standard"/>
    <w:link w:val="berschrift3Zchn"/>
    <w:uiPriority w:val="99"/>
    <w:qFormat/>
    <w:rsid w:val="006A60CA"/>
    <w:pPr>
      <w:keepNext/>
      <w:spacing w:before="240" w:after="60"/>
      <w:outlineLvl w:val="2"/>
    </w:pPr>
    <w:rPr>
      <w:rFonts w:ascii="Arial" w:hAnsi="Arial" w:cs="Arial"/>
      <w:b/>
      <w:bCs/>
      <w:sz w:val="26"/>
      <w:szCs w:val="26"/>
    </w:rPr>
  </w:style>
  <w:style w:type="paragraph" w:styleId="berschrift4">
    <w:name w:val="heading 4"/>
    <w:basedOn w:val="Standard"/>
    <w:next w:val="Standard"/>
    <w:link w:val="berschrift4Zchn"/>
    <w:uiPriority w:val="99"/>
    <w:qFormat/>
    <w:rsid w:val="006A60CA"/>
    <w:pPr>
      <w:keepNext/>
      <w:spacing w:before="240" w:after="60"/>
      <w:outlineLvl w:val="3"/>
    </w:pPr>
    <w:rPr>
      <w:b/>
      <w:bCs/>
      <w:sz w:val="28"/>
      <w:szCs w:val="28"/>
    </w:rPr>
  </w:style>
  <w:style w:type="paragraph" w:styleId="berschrift5">
    <w:name w:val="heading 5"/>
    <w:basedOn w:val="Standard"/>
    <w:next w:val="Standard"/>
    <w:link w:val="berschrift5Zchn"/>
    <w:uiPriority w:val="99"/>
    <w:qFormat/>
    <w:rsid w:val="006A60CA"/>
    <w:pPr>
      <w:spacing w:before="240" w:after="60"/>
      <w:outlineLvl w:val="4"/>
    </w:pPr>
    <w:rPr>
      <w:b/>
      <w:bCs/>
      <w:i/>
      <w:iCs/>
      <w:sz w:val="26"/>
      <w:szCs w:val="26"/>
    </w:rPr>
  </w:style>
  <w:style w:type="paragraph" w:styleId="berschrift6">
    <w:name w:val="heading 6"/>
    <w:basedOn w:val="Standard"/>
    <w:next w:val="Standard"/>
    <w:link w:val="berschrift6Zchn"/>
    <w:uiPriority w:val="99"/>
    <w:qFormat/>
    <w:rsid w:val="006A60CA"/>
    <w:pPr>
      <w:spacing w:before="240" w:after="60"/>
      <w:outlineLvl w:val="5"/>
    </w:pPr>
    <w:rPr>
      <w:b/>
      <w:bCs/>
      <w:sz w:val="22"/>
      <w:szCs w:val="22"/>
    </w:rPr>
  </w:style>
  <w:style w:type="paragraph" w:styleId="berschrift7">
    <w:name w:val="heading 7"/>
    <w:basedOn w:val="Standard"/>
    <w:next w:val="Standard"/>
    <w:link w:val="berschrift7Zchn"/>
    <w:uiPriority w:val="99"/>
    <w:qFormat/>
    <w:rsid w:val="006A60CA"/>
    <w:pPr>
      <w:spacing w:before="240" w:after="60"/>
      <w:outlineLvl w:val="6"/>
    </w:pPr>
  </w:style>
  <w:style w:type="paragraph" w:styleId="berschrift8">
    <w:name w:val="heading 8"/>
    <w:basedOn w:val="Standard"/>
    <w:next w:val="Standard"/>
    <w:link w:val="berschrift8Zchn"/>
    <w:uiPriority w:val="99"/>
    <w:qFormat/>
    <w:rsid w:val="006A60CA"/>
    <w:pPr>
      <w:spacing w:before="240" w:after="60"/>
      <w:outlineLvl w:val="7"/>
    </w:pPr>
    <w:rPr>
      <w:i/>
      <w:iCs/>
    </w:rPr>
  </w:style>
  <w:style w:type="paragraph" w:styleId="berschrift9">
    <w:name w:val="heading 9"/>
    <w:basedOn w:val="Standard"/>
    <w:next w:val="Standard"/>
    <w:link w:val="berschrift9Zchn"/>
    <w:uiPriority w:val="99"/>
    <w:qFormat/>
    <w:rsid w:val="006A60CA"/>
    <w:pPr>
      <w:spacing w:before="240" w:after="6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qFormat/>
    <w:locked/>
    <w:rsid w:val="00E74CE4"/>
    <w:rPr>
      <w:rFonts w:ascii="Cambria" w:hAnsi="Cambria" w:cs="Times New Roman"/>
      <w:b/>
      <w:bCs/>
      <w:kern w:val="2"/>
      <w:sz w:val="32"/>
      <w:szCs w:val="32"/>
    </w:rPr>
  </w:style>
  <w:style w:type="character" w:customStyle="1" w:styleId="berschrift2Zchn">
    <w:name w:val="Überschrift 2 Zchn"/>
    <w:basedOn w:val="Absatz-Standardschriftart"/>
    <w:link w:val="berschrift2"/>
    <w:uiPriority w:val="99"/>
    <w:semiHidden/>
    <w:qFormat/>
    <w:locked/>
    <w:rsid w:val="00E74CE4"/>
    <w:rPr>
      <w:rFonts w:ascii="Cambria" w:hAnsi="Cambria" w:cs="Times New Roman"/>
      <w:b/>
      <w:bCs/>
      <w:i/>
      <w:iCs/>
      <w:sz w:val="28"/>
      <w:szCs w:val="28"/>
    </w:rPr>
  </w:style>
  <w:style w:type="character" w:customStyle="1" w:styleId="berschrift3Zchn">
    <w:name w:val="Überschrift 3 Zchn"/>
    <w:basedOn w:val="Absatz-Standardschriftart"/>
    <w:link w:val="berschrift3"/>
    <w:uiPriority w:val="99"/>
    <w:semiHidden/>
    <w:qFormat/>
    <w:locked/>
    <w:rsid w:val="00E74CE4"/>
    <w:rPr>
      <w:rFonts w:ascii="Cambria" w:hAnsi="Cambria" w:cs="Times New Roman"/>
      <w:b/>
      <w:bCs/>
      <w:sz w:val="26"/>
      <w:szCs w:val="26"/>
    </w:rPr>
  </w:style>
  <w:style w:type="character" w:customStyle="1" w:styleId="berschrift4Zchn">
    <w:name w:val="Überschrift 4 Zchn"/>
    <w:basedOn w:val="Absatz-Standardschriftart"/>
    <w:link w:val="berschrift4"/>
    <w:uiPriority w:val="99"/>
    <w:semiHidden/>
    <w:qFormat/>
    <w:locked/>
    <w:rsid w:val="00E74CE4"/>
    <w:rPr>
      <w:rFonts w:ascii="Calibri" w:hAnsi="Calibri" w:cs="Times New Roman"/>
      <w:b/>
      <w:bCs/>
      <w:sz w:val="28"/>
      <w:szCs w:val="28"/>
    </w:rPr>
  </w:style>
  <w:style w:type="character" w:customStyle="1" w:styleId="berschrift5Zchn">
    <w:name w:val="Überschrift 5 Zchn"/>
    <w:basedOn w:val="Absatz-Standardschriftart"/>
    <w:link w:val="berschrift5"/>
    <w:uiPriority w:val="99"/>
    <w:semiHidden/>
    <w:qFormat/>
    <w:locked/>
    <w:rsid w:val="00E74CE4"/>
    <w:rPr>
      <w:rFonts w:ascii="Calibri" w:hAnsi="Calibri" w:cs="Times New Roman"/>
      <w:b/>
      <w:bCs/>
      <w:i/>
      <w:iCs/>
      <w:sz w:val="26"/>
      <w:szCs w:val="26"/>
    </w:rPr>
  </w:style>
  <w:style w:type="character" w:customStyle="1" w:styleId="berschrift6Zchn">
    <w:name w:val="Überschrift 6 Zchn"/>
    <w:basedOn w:val="Absatz-Standardschriftart"/>
    <w:link w:val="berschrift6"/>
    <w:uiPriority w:val="99"/>
    <w:semiHidden/>
    <w:qFormat/>
    <w:locked/>
    <w:rsid w:val="00E74CE4"/>
    <w:rPr>
      <w:rFonts w:ascii="Calibri" w:hAnsi="Calibri" w:cs="Times New Roman"/>
      <w:b/>
      <w:bCs/>
    </w:rPr>
  </w:style>
  <w:style w:type="character" w:customStyle="1" w:styleId="berschrift7Zchn">
    <w:name w:val="Überschrift 7 Zchn"/>
    <w:basedOn w:val="Absatz-Standardschriftart"/>
    <w:link w:val="berschrift7"/>
    <w:uiPriority w:val="99"/>
    <w:semiHidden/>
    <w:qFormat/>
    <w:locked/>
    <w:rsid w:val="00E74CE4"/>
    <w:rPr>
      <w:rFonts w:ascii="Calibri" w:hAnsi="Calibri" w:cs="Times New Roman"/>
      <w:sz w:val="24"/>
      <w:szCs w:val="24"/>
    </w:rPr>
  </w:style>
  <w:style w:type="character" w:customStyle="1" w:styleId="berschrift8Zchn">
    <w:name w:val="Überschrift 8 Zchn"/>
    <w:basedOn w:val="Absatz-Standardschriftart"/>
    <w:link w:val="berschrift8"/>
    <w:uiPriority w:val="99"/>
    <w:semiHidden/>
    <w:qFormat/>
    <w:locked/>
    <w:rsid w:val="00E74CE4"/>
    <w:rPr>
      <w:rFonts w:ascii="Calibri" w:hAnsi="Calibri" w:cs="Times New Roman"/>
      <w:i/>
      <w:iCs/>
      <w:sz w:val="24"/>
      <w:szCs w:val="24"/>
    </w:rPr>
  </w:style>
  <w:style w:type="character" w:customStyle="1" w:styleId="berschrift9Zchn">
    <w:name w:val="Überschrift 9 Zchn"/>
    <w:basedOn w:val="Absatz-Standardschriftart"/>
    <w:link w:val="berschrift9"/>
    <w:uiPriority w:val="99"/>
    <w:semiHidden/>
    <w:qFormat/>
    <w:locked/>
    <w:rsid w:val="00E74CE4"/>
    <w:rPr>
      <w:rFonts w:ascii="Cambria" w:hAnsi="Cambria" w:cs="Times New Roman"/>
    </w:rPr>
  </w:style>
  <w:style w:type="character" w:customStyle="1" w:styleId="SprechblasentextZchn">
    <w:name w:val="Sprechblasentext Zchn"/>
    <w:basedOn w:val="Absatz-Standardschriftart"/>
    <w:link w:val="Sprechblasentext"/>
    <w:uiPriority w:val="99"/>
    <w:semiHidden/>
    <w:qFormat/>
    <w:locked/>
    <w:rsid w:val="00E74CE4"/>
    <w:rPr>
      <w:rFonts w:cs="Times New Roman"/>
      <w:sz w:val="2"/>
    </w:rPr>
  </w:style>
  <w:style w:type="character" w:customStyle="1" w:styleId="KopfzeileZchn">
    <w:name w:val="Kopfzeile Zchn"/>
    <w:basedOn w:val="Absatz-Standardschriftart"/>
    <w:link w:val="Kopfzeile"/>
    <w:uiPriority w:val="99"/>
    <w:semiHidden/>
    <w:qFormat/>
    <w:locked/>
    <w:rsid w:val="00E74CE4"/>
    <w:rPr>
      <w:rFonts w:cs="Times New Roman"/>
      <w:sz w:val="24"/>
      <w:szCs w:val="24"/>
    </w:rPr>
  </w:style>
  <w:style w:type="character" w:customStyle="1" w:styleId="FuzeileZchn">
    <w:name w:val="Fußzeile Zchn"/>
    <w:basedOn w:val="Absatz-Standardschriftart"/>
    <w:link w:val="Fuzeile"/>
    <w:uiPriority w:val="99"/>
    <w:semiHidden/>
    <w:qFormat/>
    <w:locked/>
    <w:rsid w:val="00E74CE4"/>
    <w:rPr>
      <w:rFonts w:cs="Times New Roman"/>
      <w:sz w:val="24"/>
      <w:szCs w:val="24"/>
    </w:rPr>
  </w:style>
  <w:style w:type="character" w:customStyle="1" w:styleId="Internetverknpfung">
    <w:name w:val="Internetverknüpfung"/>
    <w:basedOn w:val="Absatz-Standardschriftart"/>
    <w:rsid w:val="0006720C"/>
    <w:rPr>
      <w:rFonts w:cs="Times New Roman"/>
      <w:color w:val="0000FF"/>
      <w:u w:val="single"/>
    </w:rPr>
  </w:style>
  <w:style w:type="character" w:customStyle="1" w:styleId="fltextdark">
    <w:name w:val="fltextdark"/>
    <w:basedOn w:val="Absatz-Standardschriftart"/>
    <w:uiPriority w:val="99"/>
    <w:qFormat/>
    <w:rsid w:val="00D605B2"/>
    <w:rPr>
      <w:rFonts w:cs="Times New Roman"/>
    </w:rPr>
  </w:style>
  <w:style w:type="character" w:customStyle="1" w:styleId="BesuchteInternetverknpfung">
    <w:name w:val="Besuchte Internetverknüpfung"/>
    <w:basedOn w:val="Absatz-Standardschriftart"/>
    <w:uiPriority w:val="99"/>
    <w:rsid w:val="00C64C1A"/>
    <w:rPr>
      <w:rFonts w:cs="Times New Roman"/>
      <w:color w:val="800080"/>
      <w:u w:val="single"/>
    </w:rPr>
  </w:style>
  <w:style w:type="character" w:styleId="Kommentarzeichen">
    <w:name w:val="annotation reference"/>
    <w:basedOn w:val="Absatz-Standardschriftart"/>
    <w:uiPriority w:val="99"/>
    <w:semiHidden/>
    <w:qFormat/>
    <w:rsid w:val="00A100B3"/>
    <w:rPr>
      <w:rFonts w:cs="Times New Roman"/>
      <w:sz w:val="16"/>
    </w:rPr>
  </w:style>
  <w:style w:type="character" w:customStyle="1" w:styleId="KommentartextZchn">
    <w:name w:val="Kommentartext Zchn"/>
    <w:basedOn w:val="Absatz-Standardschriftart"/>
    <w:link w:val="Kommentartext"/>
    <w:uiPriority w:val="99"/>
    <w:semiHidden/>
    <w:qFormat/>
    <w:locked/>
    <w:rsid w:val="00E74CE4"/>
    <w:rPr>
      <w:rFonts w:cs="Times New Roman"/>
      <w:sz w:val="20"/>
      <w:szCs w:val="20"/>
    </w:rPr>
  </w:style>
  <w:style w:type="character" w:customStyle="1" w:styleId="KommentarthemaZchn">
    <w:name w:val="Kommentarthema Zchn"/>
    <w:basedOn w:val="KommentartextZchn"/>
    <w:link w:val="Kommentarthema"/>
    <w:uiPriority w:val="99"/>
    <w:semiHidden/>
    <w:qFormat/>
    <w:locked/>
    <w:rsid w:val="00E74CE4"/>
    <w:rPr>
      <w:rFonts w:cs="Times New Roman"/>
      <w:b/>
      <w:bCs/>
      <w:sz w:val="20"/>
      <w:szCs w:val="20"/>
    </w:rPr>
  </w:style>
  <w:style w:type="character" w:customStyle="1" w:styleId="NichtaufgelsteErwhnung1">
    <w:name w:val="Nicht aufgelöste Erwähnung1"/>
    <w:basedOn w:val="Absatz-Standardschriftart"/>
    <w:uiPriority w:val="99"/>
    <w:semiHidden/>
    <w:unhideWhenUsed/>
    <w:qFormat/>
    <w:rsid w:val="005946AE"/>
    <w:rPr>
      <w:color w:val="808080"/>
      <w:shd w:val="clear" w:color="auto" w:fill="E6E6E6"/>
    </w:rPr>
  </w:style>
  <w:style w:type="character" w:customStyle="1" w:styleId="NichtaufgelsteErwhnung2">
    <w:name w:val="Nicht aufgelöste Erwähnung2"/>
    <w:basedOn w:val="Absatz-Standardschriftart"/>
    <w:uiPriority w:val="99"/>
    <w:semiHidden/>
    <w:unhideWhenUsed/>
    <w:qFormat/>
    <w:rsid w:val="00EC4BD7"/>
    <w:rPr>
      <w:color w:val="808080"/>
      <w:shd w:val="clear" w:color="auto" w:fill="E6E6E6"/>
    </w:rPr>
  </w:style>
  <w:style w:type="character" w:customStyle="1" w:styleId="NichtaufgelsteErwhnung3">
    <w:name w:val="Nicht aufgelöste Erwähnung3"/>
    <w:basedOn w:val="Absatz-Standardschriftart"/>
    <w:uiPriority w:val="99"/>
    <w:semiHidden/>
    <w:unhideWhenUsed/>
    <w:qFormat/>
    <w:rsid w:val="000D2FB0"/>
    <w:rPr>
      <w:color w:val="605E5C"/>
      <w:shd w:val="clear" w:color="auto" w:fill="E1DFDD"/>
    </w:rPr>
  </w:style>
  <w:style w:type="character" w:styleId="NichtaufgelsteErwhnung">
    <w:name w:val="Unresolved Mention"/>
    <w:basedOn w:val="Absatz-Standardschriftart"/>
    <w:uiPriority w:val="99"/>
    <w:semiHidden/>
    <w:unhideWhenUsed/>
    <w:qFormat/>
    <w:rsid w:val="00DD4604"/>
    <w:rPr>
      <w:color w:val="605E5C"/>
      <w:shd w:val="clear" w:color="auto" w:fill="E1DFDD"/>
    </w:rPr>
  </w:style>
  <w:style w:type="character" w:customStyle="1" w:styleId="apple-converted-space">
    <w:name w:val="apple-converted-space"/>
    <w:basedOn w:val="Absatz-Standardschriftart"/>
    <w:qFormat/>
    <w:rsid w:val="006E446D"/>
  </w:style>
  <w:style w:type="character" w:customStyle="1" w:styleId="Betont">
    <w:name w:val="Betont"/>
    <w:basedOn w:val="Absatz-Standardschriftart"/>
    <w:uiPriority w:val="20"/>
    <w:qFormat/>
    <w:rsid w:val="00706270"/>
    <w:rPr>
      <w:i/>
      <w:iCs/>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link w:val="SprechblasentextZchn"/>
    <w:uiPriority w:val="99"/>
    <w:semiHidden/>
    <w:qFormat/>
    <w:rsid w:val="00D253D8"/>
    <w:rPr>
      <w:rFonts w:ascii="Tahoma" w:hAnsi="Tahoma" w:cs="Tahoma"/>
      <w:sz w:val="16"/>
      <w:szCs w:val="16"/>
    </w:rPr>
  </w:style>
  <w:style w:type="paragraph" w:customStyle="1" w:styleId="Kopf-undFuzeile">
    <w:name w:val="Kopf- und Fußzeile"/>
    <w:basedOn w:val="Standard"/>
    <w:qFormat/>
  </w:style>
  <w:style w:type="paragraph" w:styleId="Kopfzeile">
    <w:name w:val="header"/>
    <w:basedOn w:val="Standard"/>
    <w:link w:val="KopfzeileZchn"/>
    <w:uiPriority w:val="99"/>
    <w:rsid w:val="00D253D8"/>
    <w:pPr>
      <w:tabs>
        <w:tab w:val="center" w:pos="4536"/>
        <w:tab w:val="right" w:pos="9072"/>
      </w:tabs>
    </w:pPr>
  </w:style>
  <w:style w:type="paragraph" w:styleId="Fuzeile">
    <w:name w:val="footer"/>
    <w:basedOn w:val="Standard"/>
    <w:link w:val="FuzeileZchn"/>
    <w:uiPriority w:val="99"/>
    <w:rsid w:val="00D253D8"/>
    <w:pPr>
      <w:tabs>
        <w:tab w:val="center" w:pos="4536"/>
        <w:tab w:val="right" w:pos="9072"/>
      </w:tabs>
    </w:pPr>
  </w:style>
  <w:style w:type="paragraph" w:customStyle="1" w:styleId="Start">
    <w:name w:val="Start"/>
    <w:basedOn w:val="Standard"/>
    <w:qFormat/>
    <w:rsid w:val="00536BFF"/>
    <w:pPr>
      <w:tabs>
        <w:tab w:val="left" w:pos="7201"/>
      </w:tabs>
      <w:spacing w:line="180" w:lineRule="exact"/>
    </w:pPr>
    <w:rPr>
      <w:rFonts w:ascii="Arial" w:hAnsi="Arial"/>
      <w:sz w:val="16"/>
      <w:szCs w:val="20"/>
    </w:rPr>
  </w:style>
  <w:style w:type="paragraph" w:styleId="StandardWeb">
    <w:name w:val="Normal (Web)"/>
    <w:basedOn w:val="Standard"/>
    <w:uiPriority w:val="99"/>
    <w:qFormat/>
    <w:rsid w:val="00D605B2"/>
    <w:pPr>
      <w:spacing w:beforeAutospacing="1" w:afterAutospacing="1"/>
    </w:pPr>
    <w:rPr>
      <w:rFonts w:ascii="Times" w:hAnsi="Times"/>
      <w:sz w:val="20"/>
      <w:szCs w:val="20"/>
    </w:rPr>
  </w:style>
  <w:style w:type="paragraph" w:styleId="Kommentartext">
    <w:name w:val="annotation text"/>
    <w:basedOn w:val="Standard"/>
    <w:link w:val="KommentartextZchn"/>
    <w:uiPriority w:val="99"/>
    <w:semiHidden/>
    <w:qFormat/>
    <w:rsid w:val="00A100B3"/>
    <w:rPr>
      <w:sz w:val="20"/>
      <w:szCs w:val="20"/>
    </w:rPr>
  </w:style>
  <w:style w:type="paragraph" w:styleId="Kommentarthema">
    <w:name w:val="annotation subject"/>
    <w:basedOn w:val="Kommentartext"/>
    <w:next w:val="Kommentartext"/>
    <w:link w:val="KommentarthemaZchn"/>
    <w:uiPriority w:val="99"/>
    <w:semiHidden/>
    <w:qFormat/>
    <w:rsid w:val="00A100B3"/>
    <w:rPr>
      <w:b/>
      <w:bCs/>
    </w:rPr>
  </w:style>
  <w:style w:type="paragraph" w:styleId="Listenabsatz">
    <w:name w:val="List Paragraph"/>
    <w:basedOn w:val="Standard"/>
    <w:uiPriority w:val="34"/>
    <w:qFormat/>
    <w:rsid w:val="00901929"/>
    <w:pPr>
      <w:ind w:left="720"/>
      <w:contextualSpacing/>
    </w:pPr>
  </w:style>
  <w:style w:type="paragraph" w:styleId="berarbeitung">
    <w:name w:val="Revision"/>
    <w:uiPriority w:val="99"/>
    <w:semiHidden/>
    <w:qFormat/>
    <w:rsid w:val="003C35BC"/>
    <w:rPr>
      <w:sz w:val="24"/>
      <w:szCs w:val="24"/>
    </w:rPr>
  </w:style>
  <w:style w:type="paragraph" w:customStyle="1" w:styleId="Default">
    <w:name w:val="Default"/>
    <w:qFormat/>
    <w:rsid w:val="00191DCD"/>
    <w:rPr>
      <w:color w:val="000000"/>
      <w:sz w:val="24"/>
      <w:szCs w:val="24"/>
    </w:rPr>
  </w:style>
  <w:style w:type="character" w:styleId="Hyperlink">
    <w:name w:val="Hyperlink"/>
    <w:basedOn w:val="Absatz-Standardschriftart"/>
    <w:unhideWhenUsed/>
    <w:locked/>
    <w:rsid w:val="001F7D1F"/>
    <w:rPr>
      <w:color w:val="0000FF" w:themeColor="hyperlink"/>
      <w:u w:val="single"/>
    </w:rPr>
  </w:style>
  <w:style w:type="paragraph" w:customStyle="1" w:styleId="p1">
    <w:name w:val="p1"/>
    <w:basedOn w:val="Standard"/>
    <w:rsid w:val="00710570"/>
    <w:pPr>
      <w:suppressAutoHyphens w:val="0"/>
      <w:spacing w:before="100" w:beforeAutospacing="1" w:after="100" w:afterAutospacing="1"/>
    </w:pPr>
  </w:style>
  <w:style w:type="character" w:styleId="Fett">
    <w:name w:val="Strong"/>
    <w:basedOn w:val="Absatz-Standardschriftart"/>
    <w:uiPriority w:val="22"/>
    <w:qFormat/>
    <w:rsid w:val="00710570"/>
    <w:rPr>
      <w:b/>
      <w:bCs/>
    </w:rPr>
  </w:style>
  <w:style w:type="paragraph" w:customStyle="1" w:styleId="p2">
    <w:name w:val="p2"/>
    <w:basedOn w:val="Standard"/>
    <w:rsid w:val="00BF7250"/>
    <w:pPr>
      <w:suppressAutoHyphens w:val="0"/>
    </w:pPr>
    <w:rPr>
      <w:rFonts w:ascii="Helvetica" w:hAnsi="Helvetica"/>
      <w:color w:val="000000"/>
      <w:sz w:val="18"/>
      <w:szCs w:val="18"/>
    </w:rPr>
  </w:style>
  <w:style w:type="paragraph" w:customStyle="1" w:styleId="p3">
    <w:name w:val="p3"/>
    <w:basedOn w:val="Standard"/>
    <w:rsid w:val="00BF7250"/>
    <w:pPr>
      <w:suppressAutoHyphens w:val="0"/>
    </w:pPr>
    <w:rPr>
      <w:rFonts w:ascii="Helvetica" w:hAnsi="Helvetica"/>
      <w:color w:val="000000"/>
      <w:sz w:val="17"/>
      <w:szCs w:val="17"/>
    </w:rPr>
  </w:style>
  <w:style w:type="paragraph" w:customStyle="1" w:styleId="p4">
    <w:name w:val="p4"/>
    <w:basedOn w:val="Standard"/>
    <w:rsid w:val="00BF7250"/>
    <w:pPr>
      <w:suppressAutoHyphens w:val="0"/>
    </w:pPr>
    <w:rPr>
      <w:rFonts w:ascii="Helvetica" w:hAnsi="Helvetica"/>
      <w:color w:val="000000"/>
      <w:sz w:val="16"/>
      <w:szCs w:val="16"/>
    </w:rPr>
  </w:style>
  <w:style w:type="character" w:customStyle="1" w:styleId="s1">
    <w:name w:val="s1"/>
    <w:basedOn w:val="Absatz-Standardschriftart"/>
    <w:rsid w:val="007677DD"/>
    <w:rPr>
      <w:rFonts w:ascii="Helvetica" w:hAnsi="Helvetica" w:hint="default"/>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auchkomm.com/aktuellepressetexte#PI_670"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E427EE-F873-9E46-AE98-DDF414F0A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1764</Words>
  <Characters>11114</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Presse-Information S002/2005</vt:lpstr>
    </vt:vector>
  </TitlesOfParts>
  <Company>Hewlett-Packard Company</Company>
  <LinksUpToDate>false</LinksUpToDate>
  <CharactersWithSpaces>12853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S002/2005</dc:title>
  <dc:subject/>
  <dc:creator>F. Stephan Auch</dc:creator>
  <dc:description/>
  <cp:lastModifiedBy>F. Stephan Auch</cp:lastModifiedBy>
  <cp:revision>2</cp:revision>
  <cp:lastPrinted>2019-07-11T12:59:00Z</cp:lastPrinted>
  <dcterms:created xsi:type="dcterms:W3CDTF">2026-07-23T09:36:00Z</dcterms:created>
  <dcterms:modified xsi:type="dcterms:W3CDTF">2026-07-23T09:36:00Z</dcterms:modified>
  <dc:language>de-DE</dc:language>
</cp:coreProperties>
</file>